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82C079" w14:textId="77777777" w:rsidR="002028EE" w:rsidRDefault="00EE6778" w:rsidP="00D64750">
      <w:pPr>
        <w:pStyle w:val="Title"/>
        <w:jc w:val="center"/>
      </w:pPr>
      <w:proofErr w:type="spellStart"/>
      <w:r w:rsidRPr="00EE6778">
        <w:t>EZSpan</w:t>
      </w:r>
      <w:proofErr w:type="spellEnd"/>
      <w:r w:rsidR="00D64750">
        <w:t xml:space="preserve"> </w:t>
      </w:r>
      <w:bookmarkStart w:id="0" w:name="_Hlk515363772"/>
      <w:r w:rsidR="00667DC7">
        <w:t xml:space="preserve">Owner’s </w:t>
      </w:r>
      <w:bookmarkEnd w:id="0"/>
      <w:r w:rsidR="00667DC7">
        <w:t>Manual</w:t>
      </w:r>
    </w:p>
    <w:p w14:paraId="6E1EDB90" w14:textId="77777777" w:rsidR="007F4368" w:rsidRDefault="007F4368" w:rsidP="007F4368">
      <w:pPr>
        <w:pStyle w:val="Heading1"/>
      </w:pPr>
      <w:bookmarkStart w:id="1" w:name="_Toc30662655"/>
      <w:r>
        <w:t>Introduction</w:t>
      </w:r>
      <w:bookmarkEnd w:id="1"/>
    </w:p>
    <w:p w14:paraId="30DA1C06" w14:textId="77777777" w:rsidR="00A048B7" w:rsidRDefault="00A048B7" w:rsidP="007F4368">
      <w:r>
        <w:t xml:space="preserve">Thank you for purchase of an </w:t>
      </w:r>
      <w:proofErr w:type="spellStart"/>
      <w:r>
        <w:t>EZSpan</w:t>
      </w:r>
      <w:proofErr w:type="spellEnd"/>
      <w:r>
        <w:t xml:space="preserve"> conveyor!  </w:t>
      </w:r>
    </w:p>
    <w:p w14:paraId="3A71DDA2" w14:textId="77777777" w:rsidR="00A048B7" w:rsidRDefault="00A048B7" w:rsidP="007F4368"/>
    <w:p w14:paraId="3D506652" w14:textId="77777777" w:rsidR="007F4368" w:rsidRPr="008D7E23" w:rsidRDefault="007F4368" w:rsidP="007F4368">
      <w:r w:rsidRPr="008D7E23">
        <w:t xml:space="preserve">This manual has been prepared for those persons who will assemble, operate, or maintain the </w:t>
      </w:r>
      <w:proofErr w:type="spellStart"/>
      <w:r w:rsidR="00EE6778">
        <w:t>EZSpan</w:t>
      </w:r>
      <w:proofErr w:type="spellEnd"/>
      <w:r w:rsidRPr="008D7E23">
        <w:t xml:space="preserve"> conveyor. It is important that all </w:t>
      </w:r>
      <w:r>
        <w:t>personnel</w:t>
      </w:r>
      <w:r w:rsidRPr="008D7E23">
        <w:t xml:space="preserve"> responsible for the care and operation of this product READ and UNDERSTAND the information contained in this publication.</w:t>
      </w:r>
    </w:p>
    <w:p w14:paraId="507222CB" w14:textId="77777777" w:rsidR="007F4368" w:rsidRDefault="007F4368" w:rsidP="007F4368">
      <w:pPr>
        <w:pStyle w:val="Heading1"/>
      </w:pPr>
      <w:bookmarkStart w:id="2" w:name="_Toc30662656"/>
      <w:r>
        <w:t>Digital Documentation</w:t>
      </w:r>
      <w:bookmarkEnd w:id="2"/>
    </w:p>
    <w:p w14:paraId="45AD98C4" w14:textId="77777777" w:rsidR="007F4368" w:rsidRDefault="007F4368" w:rsidP="007F4368">
      <w:r>
        <w:t xml:space="preserve">Each </w:t>
      </w:r>
      <w:proofErr w:type="spellStart"/>
      <w:r w:rsidR="00EE6778">
        <w:t>EZSpan</w:t>
      </w:r>
      <w:proofErr w:type="spellEnd"/>
      <w:r w:rsidR="00857E0F" w:rsidRPr="008D7E23">
        <w:t xml:space="preserve"> </w:t>
      </w:r>
      <w:r>
        <w:t xml:space="preserve">conveyor ships with a USB flash drive which contains various documents.  However, all the latest version documents can (and should) be downloaded from the spantechconveyors.com website.  </w:t>
      </w:r>
    </w:p>
    <w:p w14:paraId="2FCA7AEF" w14:textId="77777777" w:rsidR="007F4368" w:rsidRDefault="007F4368" w:rsidP="007F4368"/>
    <w:p w14:paraId="05DAF39A" w14:textId="77777777" w:rsidR="007F4368" w:rsidRDefault="007F4368" w:rsidP="007F4368">
      <w:r>
        <w:t>The following items should be included on the flash drive (however, more items may be available on the website)</w:t>
      </w:r>
      <w:r w:rsidRPr="008D7E23">
        <w:t>:</w:t>
      </w:r>
    </w:p>
    <w:p w14:paraId="3BC00714" w14:textId="77777777" w:rsidR="007F4368" w:rsidRPr="008D7E23" w:rsidRDefault="007F4368" w:rsidP="007F4368"/>
    <w:p w14:paraId="50DC6394" w14:textId="77777777" w:rsidR="007F4368" w:rsidRPr="008D7E23" w:rsidRDefault="007F4368" w:rsidP="007F4368">
      <w:pPr>
        <w:pStyle w:val="ListParagraph"/>
        <w:numPr>
          <w:ilvl w:val="0"/>
          <w:numId w:val="19"/>
        </w:numPr>
      </w:pPr>
      <w:r w:rsidRPr="008D7E23">
        <w:t>Owner’s Manual</w:t>
      </w:r>
      <w:r>
        <w:t xml:space="preserve"> (this document)</w:t>
      </w:r>
    </w:p>
    <w:p w14:paraId="31E51263" w14:textId="77777777" w:rsidR="007F4368" w:rsidRDefault="007F4368" w:rsidP="007F4368">
      <w:pPr>
        <w:pStyle w:val="ListParagraph"/>
        <w:numPr>
          <w:ilvl w:val="0"/>
          <w:numId w:val="19"/>
        </w:numPr>
      </w:pPr>
      <w:r>
        <w:t>Recommended Spare Parts Drawing</w:t>
      </w:r>
    </w:p>
    <w:p w14:paraId="3BFF2FD7" w14:textId="77777777" w:rsidR="007F4368" w:rsidRDefault="007F4368" w:rsidP="007F4368">
      <w:pPr>
        <w:pStyle w:val="ListParagraph"/>
        <w:numPr>
          <w:ilvl w:val="0"/>
          <w:numId w:val="19"/>
        </w:numPr>
      </w:pPr>
      <w:r w:rsidRPr="00E06839">
        <w:t>Drive Assembly Drawing</w:t>
      </w:r>
    </w:p>
    <w:p w14:paraId="47DB16B5" w14:textId="77777777" w:rsidR="007F4368" w:rsidRDefault="007F4368" w:rsidP="007F4368">
      <w:pPr>
        <w:pStyle w:val="ListParagraph"/>
        <w:numPr>
          <w:ilvl w:val="0"/>
          <w:numId w:val="19"/>
        </w:numPr>
      </w:pPr>
      <w:r w:rsidRPr="00E06839">
        <w:t xml:space="preserve">Drive </w:t>
      </w:r>
      <w:r>
        <w:t>Tray Assembly Drawing</w:t>
      </w:r>
    </w:p>
    <w:p w14:paraId="3B030229" w14:textId="77777777" w:rsidR="007F4368" w:rsidRDefault="007F4368" w:rsidP="007F4368">
      <w:pPr>
        <w:pStyle w:val="ListParagraph"/>
        <w:numPr>
          <w:ilvl w:val="0"/>
          <w:numId w:val="19"/>
        </w:numPr>
      </w:pPr>
      <w:r>
        <w:t>Tensioner Tray Assembly Drawing</w:t>
      </w:r>
    </w:p>
    <w:p w14:paraId="7D76A1A7" w14:textId="77777777" w:rsidR="007F4368" w:rsidRDefault="007F4368" w:rsidP="007F4368">
      <w:pPr>
        <w:pStyle w:val="ListParagraph"/>
        <w:numPr>
          <w:ilvl w:val="0"/>
          <w:numId w:val="19"/>
        </w:numPr>
      </w:pPr>
      <w:proofErr w:type="spellStart"/>
      <w:r>
        <w:t>Nosebar</w:t>
      </w:r>
      <w:proofErr w:type="spellEnd"/>
      <w:r>
        <w:t xml:space="preserve"> Assembly Drawing</w:t>
      </w:r>
    </w:p>
    <w:p w14:paraId="4B247DCD" w14:textId="77777777" w:rsidR="007F4368" w:rsidRDefault="007F4368" w:rsidP="007F4368">
      <w:pPr>
        <w:pStyle w:val="ListParagraph"/>
        <w:numPr>
          <w:ilvl w:val="0"/>
          <w:numId w:val="19"/>
        </w:numPr>
      </w:pPr>
      <w:r>
        <w:t>Idler Roller Assembly</w:t>
      </w:r>
    </w:p>
    <w:p w14:paraId="51FAFE4F" w14:textId="77777777" w:rsidR="007F4368" w:rsidRDefault="007F4368" w:rsidP="007F4368">
      <w:pPr>
        <w:pStyle w:val="ListParagraph"/>
        <w:numPr>
          <w:ilvl w:val="0"/>
          <w:numId w:val="19"/>
        </w:numPr>
      </w:pPr>
      <w:r>
        <w:t>Support Assembly Drawing</w:t>
      </w:r>
    </w:p>
    <w:p w14:paraId="24FAF890" w14:textId="77777777" w:rsidR="007F4368" w:rsidRDefault="007F4368" w:rsidP="007F4368">
      <w:pPr>
        <w:pStyle w:val="ListParagraph"/>
        <w:numPr>
          <w:ilvl w:val="0"/>
          <w:numId w:val="19"/>
        </w:numPr>
      </w:pPr>
      <w:r>
        <w:t>Conveyor Bed Splice Kit Drawing</w:t>
      </w:r>
    </w:p>
    <w:p w14:paraId="4B1E7A50" w14:textId="77777777" w:rsidR="007F4368" w:rsidRDefault="00EE6778" w:rsidP="007F4368">
      <w:pPr>
        <w:pStyle w:val="ListParagraph"/>
        <w:numPr>
          <w:ilvl w:val="0"/>
          <w:numId w:val="19"/>
        </w:numPr>
      </w:pPr>
      <w:proofErr w:type="spellStart"/>
      <w:r>
        <w:t>EZSpan</w:t>
      </w:r>
      <w:proofErr w:type="spellEnd"/>
      <w:r w:rsidR="00857E0F" w:rsidRPr="008D7E23">
        <w:t xml:space="preserve"> </w:t>
      </w:r>
      <w:r w:rsidR="007F4368">
        <w:t>Wiring Diagram</w:t>
      </w:r>
    </w:p>
    <w:p w14:paraId="6B472C45" w14:textId="77777777" w:rsidR="007F4368" w:rsidRDefault="007F4368" w:rsidP="007F4368">
      <w:pPr>
        <w:pStyle w:val="ListParagraph"/>
        <w:numPr>
          <w:ilvl w:val="0"/>
          <w:numId w:val="19"/>
        </w:numPr>
      </w:pPr>
      <w:r>
        <w:t>MicroSpan Technology Guide</w:t>
      </w:r>
    </w:p>
    <w:p w14:paraId="247A51C6" w14:textId="77777777" w:rsidR="007F4368" w:rsidRDefault="00EE6778" w:rsidP="00966010">
      <w:pPr>
        <w:pStyle w:val="ListParagraph"/>
        <w:numPr>
          <w:ilvl w:val="0"/>
          <w:numId w:val="19"/>
        </w:numPr>
      </w:pPr>
      <w:proofErr w:type="spellStart"/>
      <w:r>
        <w:t>EZSpan</w:t>
      </w:r>
      <w:proofErr w:type="spellEnd"/>
      <w:r w:rsidR="00857E0F" w:rsidRPr="008D7E23">
        <w:t xml:space="preserve"> </w:t>
      </w:r>
      <w:r w:rsidR="007F4368">
        <w:t>Order Form</w:t>
      </w:r>
    </w:p>
    <w:p w14:paraId="039FD267" w14:textId="77777777" w:rsidR="007F4368" w:rsidRDefault="007F4368">
      <w:pPr>
        <w:spacing w:after="200" w:line="276" w:lineRule="auto"/>
        <w:rPr>
          <w:rFonts w:asciiTheme="majorHAnsi" w:eastAsiaTheme="majorEastAsia" w:hAnsiTheme="majorHAnsi" w:cstheme="majorBidi"/>
          <w:color w:val="365F91" w:themeColor="accent1" w:themeShade="BF"/>
          <w:sz w:val="32"/>
          <w:szCs w:val="32"/>
        </w:rPr>
      </w:pPr>
      <w:r>
        <w:br w:type="page"/>
      </w:r>
    </w:p>
    <w:sdt>
      <w:sdtPr>
        <w:rPr>
          <w:rFonts w:asciiTheme="minorHAnsi" w:eastAsiaTheme="minorEastAsia" w:hAnsiTheme="minorHAnsi" w:cstheme="minorBidi"/>
          <w:color w:val="auto"/>
          <w:sz w:val="22"/>
          <w:szCs w:val="22"/>
        </w:rPr>
        <w:id w:val="-818885366"/>
        <w:docPartObj>
          <w:docPartGallery w:val="Table of Contents"/>
          <w:docPartUnique/>
        </w:docPartObj>
      </w:sdtPr>
      <w:sdtEndPr>
        <w:rPr>
          <w:b/>
          <w:bCs/>
          <w:noProof/>
        </w:rPr>
      </w:sdtEndPr>
      <w:sdtContent>
        <w:p w14:paraId="2557791C" w14:textId="77777777" w:rsidR="00F50BCA" w:rsidRDefault="00F50BCA">
          <w:pPr>
            <w:pStyle w:val="TOCHeading"/>
          </w:pPr>
          <w:r>
            <w:t>Co</w:t>
          </w:r>
          <w:bookmarkStart w:id="3" w:name="_GoBack"/>
          <w:bookmarkEnd w:id="3"/>
          <w:r>
            <w:t>ntents</w:t>
          </w:r>
        </w:p>
        <w:p w14:paraId="01612DA5" w14:textId="339FD49F" w:rsidR="008937DF" w:rsidRDefault="00F50BCA">
          <w:pPr>
            <w:pStyle w:val="TOC1"/>
            <w:tabs>
              <w:tab w:val="right" w:leader="dot" w:pos="10214"/>
            </w:tabs>
            <w:rPr>
              <w:noProof/>
            </w:rPr>
          </w:pPr>
          <w:r>
            <w:fldChar w:fldCharType="begin"/>
          </w:r>
          <w:r>
            <w:instrText xml:space="preserve"> TOC \o "1-3" \h \z \u </w:instrText>
          </w:r>
          <w:r>
            <w:fldChar w:fldCharType="separate"/>
          </w:r>
          <w:hyperlink w:anchor="_Toc30662655" w:history="1">
            <w:r w:rsidR="008937DF" w:rsidRPr="00C925DC">
              <w:rPr>
                <w:rStyle w:val="Hyperlink"/>
                <w:noProof/>
              </w:rPr>
              <w:t>Introduction</w:t>
            </w:r>
            <w:r w:rsidR="008937DF">
              <w:rPr>
                <w:noProof/>
                <w:webHidden/>
              </w:rPr>
              <w:tab/>
            </w:r>
            <w:r w:rsidR="008937DF">
              <w:rPr>
                <w:noProof/>
                <w:webHidden/>
              </w:rPr>
              <w:fldChar w:fldCharType="begin"/>
            </w:r>
            <w:r w:rsidR="008937DF">
              <w:rPr>
                <w:noProof/>
                <w:webHidden/>
              </w:rPr>
              <w:instrText xml:space="preserve"> PAGEREF _Toc30662655 \h </w:instrText>
            </w:r>
            <w:r w:rsidR="008937DF">
              <w:rPr>
                <w:noProof/>
                <w:webHidden/>
              </w:rPr>
            </w:r>
            <w:r w:rsidR="008937DF">
              <w:rPr>
                <w:noProof/>
                <w:webHidden/>
              </w:rPr>
              <w:fldChar w:fldCharType="separate"/>
            </w:r>
            <w:r w:rsidR="008937DF">
              <w:rPr>
                <w:noProof/>
                <w:webHidden/>
              </w:rPr>
              <w:t>1</w:t>
            </w:r>
            <w:r w:rsidR="008937DF">
              <w:rPr>
                <w:noProof/>
                <w:webHidden/>
              </w:rPr>
              <w:fldChar w:fldCharType="end"/>
            </w:r>
          </w:hyperlink>
        </w:p>
        <w:p w14:paraId="0820BAF5" w14:textId="22A14F26" w:rsidR="008937DF" w:rsidRDefault="008937DF">
          <w:pPr>
            <w:pStyle w:val="TOC1"/>
            <w:tabs>
              <w:tab w:val="right" w:leader="dot" w:pos="10214"/>
            </w:tabs>
            <w:rPr>
              <w:noProof/>
            </w:rPr>
          </w:pPr>
          <w:hyperlink w:anchor="_Toc30662656" w:history="1">
            <w:r w:rsidRPr="00C925DC">
              <w:rPr>
                <w:rStyle w:val="Hyperlink"/>
                <w:noProof/>
              </w:rPr>
              <w:t>Digital Documentation</w:t>
            </w:r>
            <w:r>
              <w:rPr>
                <w:noProof/>
                <w:webHidden/>
              </w:rPr>
              <w:tab/>
            </w:r>
            <w:r>
              <w:rPr>
                <w:noProof/>
                <w:webHidden/>
              </w:rPr>
              <w:fldChar w:fldCharType="begin"/>
            </w:r>
            <w:r>
              <w:rPr>
                <w:noProof/>
                <w:webHidden/>
              </w:rPr>
              <w:instrText xml:space="preserve"> PAGEREF _Toc30662656 \h </w:instrText>
            </w:r>
            <w:r>
              <w:rPr>
                <w:noProof/>
                <w:webHidden/>
              </w:rPr>
            </w:r>
            <w:r>
              <w:rPr>
                <w:noProof/>
                <w:webHidden/>
              </w:rPr>
              <w:fldChar w:fldCharType="separate"/>
            </w:r>
            <w:r>
              <w:rPr>
                <w:noProof/>
                <w:webHidden/>
              </w:rPr>
              <w:t>1</w:t>
            </w:r>
            <w:r>
              <w:rPr>
                <w:noProof/>
                <w:webHidden/>
              </w:rPr>
              <w:fldChar w:fldCharType="end"/>
            </w:r>
          </w:hyperlink>
        </w:p>
        <w:p w14:paraId="6AB0FC54" w14:textId="1CFAA3D3" w:rsidR="008937DF" w:rsidRDefault="008937DF">
          <w:pPr>
            <w:pStyle w:val="TOC1"/>
            <w:tabs>
              <w:tab w:val="right" w:leader="dot" w:pos="10214"/>
            </w:tabs>
            <w:rPr>
              <w:noProof/>
            </w:rPr>
          </w:pPr>
          <w:hyperlink w:anchor="_Toc30662657" w:history="1">
            <w:r w:rsidRPr="00C925DC">
              <w:rPr>
                <w:rStyle w:val="Hyperlink"/>
                <w:noProof/>
              </w:rPr>
              <w:t>Safety Warnings</w:t>
            </w:r>
            <w:r>
              <w:rPr>
                <w:noProof/>
                <w:webHidden/>
              </w:rPr>
              <w:tab/>
            </w:r>
            <w:r>
              <w:rPr>
                <w:noProof/>
                <w:webHidden/>
              </w:rPr>
              <w:fldChar w:fldCharType="begin"/>
            </w:r>
            <w:r>
              <w:rPr>
                <w:noProof/>
                <w:webHidden/>
              </w:rPr>
              <w:instrText xml:space="preserve"> PAGEREF _Toc30662657 \h </w:instrText>
            </w:r>
            <w:r>
              <w:rPr>
                <w:noProof/>
                <w:webHidden/>
              </w:rPr>
            </w:r>
            <w:r>
              <w:rPr>
                <w:noProof/>
                <w:webHidden/>
              </w:rPr>
              <w:fldChar w:fldCharType="separate"/>
            </w:r>
            <w:r>
              <w:rPr>
                <w:noProof/>
                <w:webHidden/>
              </w:rPr>
              <w:t>4</w:t>
            </w:r>
            <w:r>
              <w:rPr>
                <w:noProof/>
                <w:webHidden/>
              </w:rPr>
              <w:fldChar w:fldCharType="end"/>
            </w:r>
          </w:hyperlink>
        </w:p>
        <w:p w14:paraId="22CD181E" w14:textId="79D85A0B" w:rsidR="008937DF" w:rsidRDefault="008937DF">
          <w:pPr>
            <w:pStyle w:val="TOC2"/>
            <w:tabs>
              <w:tab w:val="right" w:leader="dot" w:pos="10214"/>
            </w:tabs>
            <w:rPr>
              <w:noProof/>
            </w:rPr>
          </w:pPr>
          <w:hyperlink w:anchor="_Toc30662658" w:history="1">
            <w:r w:rsidRPr="00C925DC">
              <w:rPr>
                <w:rStyle w:val="Hyperlink"/>
                <w:noProof/>
              </w:rPr>
              <w:t>Installation Safety</w:t>
            </w:r>
            <w:r>
              <w:rPr>
                <w:noProof/>
                <w:webHidden/>
              </w:rPr>
              <w:tab/>
            </w:r>
            <w:r>
              <w:rPr>
                <w:noProof/>
                <w:webHidden/>
              </w:rPr>
              <w:fldChar w:fldCharType="begin"/>
            </w:r>
            <w:r>
              <w:rPr>
                <w:noProof/>
                <w:webHidden/>
              </w:rPr>
              <w:instrText xml:space="preserve"> PAGEREF _Toc30662658 \h </w:instrText>
            </w:r>
            <w:r>
              <w:rPr>
                <w:noProof/>
                <w:webHidden/>
              </w:rPr>
            </w:r>
            <w:r>
              <w:rPr>
                <w:noProof/>
                <w:webHidden/>
              </w:rPr>
              <w:fldChar w:fldCharType="separate"/>
            </w:r>
            <w:r>
              <w:rPr>
                <w:noProof/>
                <w:webHidden/>
              </w:rPr>
              <w:t>4</w:t>
            </w:r>
            <w:r>
              <w:rPr>
                <w:noProof/>
                <w:webHidden/>
              </w:rPr>
              <w:fldChar w:fldCharType="end"/>
            </w:r>
          </w:hyperlink>
        </w:p>
        <w:p w14:paraId="312300C7" w14:textId="084DB413" w:rsidR="008937DF" w:rsidRDefault="008937DF">
          <w:pPr>
            <w:pStyle w:val="TOC2"/>
            <w:tabs>
              <w:tab w:val="right" w:leader="dot" w:pos="10214"/>
            </w:tabs>
            <w:rPr>
              <w:noProof/>
            </w:rPr>
          </w:pPr>
          <w:hyperlink w:anchor="_Toc30662659" w:history="1">
            <w:r w:rsidRPr="00C925DC">
              <w:rPr>
                <w:rStyle w:val="Hyperlink"/>
                <w:noProof/>
              </w:rPr>
              <w:t>Control Stations</w:t>
            </w:r>
            <w:r>
              <w:rPr>
                <w:noProof/>
                <w:webHidden/>
              </w:rPr>
              <w:tab/>
            </w:r>
            <w:r>
              <w:rPr>
                <w:noProof/>
                <w:webHidden/>
              </w:rPr>
              <w:fldChar w:fldCharType="begin"/>
            </w:r>
            <w:r>
              <w:rPr>
                <w:noProof/>
                <w:webHidden/>
              </w:rPr>
              <w:instrText xml:space="preserve"> PAGEREF _Toc30662659 \h </w:instrText>
            </w:r>
            <w:r>
              <w:rPr>
                <w:noProof/>
                <w:webHidden/>
              </w:rPr>
            </w:r>
            <w:r>
              <w:rPr>
                <w:noProof/>
                <w:webHidden/>
              </w:rPr>
              <w:fldChar w:fldCharType="separate"/>
            </w:r>
            <w:r>
              <w:rPr>
                <w:noProof/>
                <w:webHidden/>
              </w:rPr>
              <w:t>4</w:t>
            </w:r>
            <w:r>
              <w:rPr>
                <w:noProof/>
                <w:webHidden/>
              </w:rPr>
              <w:fldChar w:fldCharType="end"/>
            </w:r>
          </w:hyperlink>
        </w:p>
        <w:p w14:paraId="26E1AFE1" w14:textId="6C70A0DB" w:rsidR="008937DF" w:rsidRDefault="008937DF">
          <w:pPr>
            <w:pStyle w:val="TOC2"/>
            <w:tabs>
              <w:tab w:val="right" w:leader="dot" w:pos="10214"/>
            </w:tabs>
            <w:rPr>
              <w:noProof/>
            </w:rPr>
          </w:pPr>
          <w:hyperlink w:anchor="_Toc30662660" w:history="1">
            <w:r w:rsidRPr="00C925DC">
              <w:rPr>
                <w:rStyle w:val="Hyperlink"/>
                <w:noProof/>
              </w:rPr>
              <w:t>Safety Inspections</w:t>
            </w:r>
            <w:r>
              <w:rPr>
                <w:noProof/>
                <w:webHidden/>
              </w:rPr>
              <w:tab/>
            </w:r>
            <w:r>
              <w:rPr>
                <w:noProof/>
                <w:webHidden/>
              </w:rPr>
              <w:fldChar w:fldCharType="begin"/>
            </w:r>
            <w:r>
              <w:rPr>
                <w:noProof/>
                <w:webHidden/>
              </w:rPr>
              <w:instrText xml:space="preserve"> PAGEREF _Toc30662660 \h </w:instrText>
            </w:r>
            <w:r>
              <w:rPr>
                <w:noProof/>
                <w:webHidden/>
              </w:rPr>
            </w:r>
            <w:r>
              <w:rPr>
                <w:noProof/>
                <w:webHidden/>
              </w:rPr>
              <w:fldChar w:fldCharType="separate"/>
            </w:r>
            <w:r>
              <w:rPr>
                <w:noProof/>
                <w:webHidden/>
              </w:rPr>
              <w:t>4</w:t>
            </w:r>
            <w:r>
              <w:rPr>
                <w:noProof/>
                <w:webHidden/>
              </w:rPr>
              <w:fldChar w:fldCharType="end"/>
            </w:r>
          </w:hyperlink>
        </w:p>
        <w:p w14:paraId="3B251F8F" w14:textId="1B111525" w:rsidR="008937DF" w:rsidRDefault="008937DF">
          <w:pPr>
            <w:pStyle w:val="TOC3"/>
            <w:tabs>
              <w:tab w:val="right" w:leader="dot" w:pos="10214"/>
            </w:tabs>
            <w:rPr>
              <w:noProof/>
            </w:rPr>
          </w:pPr>
          <w:hyperlink w:anchor="_Toc30662661" w:history="1">
            <w:r w:rsidRPr="00C925DC">
              <w:rPr>
                <w:rStyle w:val="Hyperlink"/>
                <w:noProof/>
              </w:rPr>
              <w:t>Evaluation After Inspection</w:t>
            </w:r>
            <w:r>
              <w:rPr>
                <w:noProof/>
                <w:webHidden/>
              </w:rPr>
              <w:tab/>
            </w:r>
            <w:r>
              <w:rPr>
                <w:noProof/>
                <w:webHidden/>
              </w:rPr>
              <w:fldChar w:fldCharType="begin"/>
            </w:r>
            <w:r>
              <w:rPr>
                <w:noProof/>
                <w:webHidden/>
              </w:rPr>
              <w:instrText xml:space="preserve"> PAGEREF _Toc30662661 \h </w:instrText>
            </w:r>
            <w:r>
              <w:rPr>
                <w:noProof/>
                <w:webHidden/>
              </w:rPr>
            </w:r>
            <w:r>
              <w:rPr>
                <w:noProof/>
                <w:webHidden/>
              </w:rPr>
              <w:fldChar w:fldCharType="separate"/>
            </w:r>
            <w:r>
              <w:rPr>
                <w:noProof/>
                <w:webHidden/>
              </w:rPr>
              <w:t>4</w:t>
            </w:r>
            <w:r>
              <w:rPr>
                <w:noProof/>
                <w:webHidden/>
              </w:rPr>
              <w:fldChar w:fldCharType="end"/>
            </w:r>
          </w:hyperlink>
        </w:p>
        <w:p w14:paraId="1A387C1B" w14:textId="611DF114" w:rsidR="008937DF" w:rsidRDefault="008937DF">
          <w:pPr>
            <w:pStyle w:val="TOC3"/>
            <w:tabs>
              <w:tab w:val="right" w:leader="dot" w:pos="10214"/>
            </w:tabs>
            <w:rPr>
              <w:noProof/>
            </w:rPr>
          </w:pPr>
          <w:hyperlink w:anchor="_Toc30662662" w:history="1">
            <w:r w:rsidRPr="00C925DC">
              <w:rPr>
                <w:rStyle w:val="Hyperlink"/>
                <w:noProof/>
              </w:rPr>
              <w:t>Pre-Operation Safety Checklist</w:t>
            </w:r>
            <w:r>
              <w:rPr>
                <w:noProof/>
                <w:webHidden/>
              </w:rPr>
              <w:tab/>
            </w:r>
            <w:r>
              <w:rPr>
                <w:noProof/>
                <w:webHidden/>
              </w:rPr>
              <w:fldChar w:fldCharType="begin"/>
            </w:r>
            <w:r>
              <w:rPr>
                <w:noProof/>
                <w:webHidden/>
              </w:rPr>
              <w:instrText xml:space="preserve"> PAGEREF _Toc30662662 \h </w:instrText>
            </w:r>
            <w:r>
              <w:rPr>
                <w:noProof/>
                <w:webHidden/>
              </w:rPr>
            </w:r>
            <w:r>
              <w:rPr>
                <w:noProof/>
                <w:webHidden/>
              </w:rPr>
              <w:fldChar w:fldCharType="separate"/>
            </w:r>
            <w:r>
              <w:rPr>
                <w:noProof/>
                <w:webHidden/>
              </w:rPr>
              <w:t>4</w:t>
            </w:r>
            <w:r>
              <w:rPr>
                <w:noProof/>
                <w:webHidden/>
              </w:rPr>
              <w:fldChar w:fldCharType="end"/>
            </w:r>
          </w:hyperlink>
        </w:p>
        <w:p w14:paraId="03FDD268" w14:textId="0F5F7A12" w:rsidR="008937DF" w:rsidRDefault="008937DF">
          <w:pPr>
            <w:pStyle w:val="TOC3"/>
            <w:tabs>
              <w:tab w:val="right" w:leader="dot" w:pos="10214"/>
            </w:tabs>
            <w:rPr>
              <w:noProof/>
            </w:rPr>
          </w:pPr>
          <w:hyperlink w:anchor="_Toc30662663" w:history="1">
            <w:r w:rsidRPr="00C925DC">
              <w:rPr>
                <w:rStyle w:val="Hyperlink"/>
                <w:noProof/>
              </w:rPr>
              <w:t>User Safety Evaluation Log</w:t>
            </w:r>
            <w:r>
              <w:rPr>
                <w:noProof/>
                <w:webHidden/>
              </w:rPr>
              <w:tab/>
            </w:r>
            <w:r>
              <w:rPr>
                <w:noProof/>
                <w:webHidden/>
              </w:rPr>
              <w:fldChar w:fldCharType="begin"/>
            </w:r>
            <w:r>
              <w:rPr>
                <w:noProof/>
                <w:webHidden/>
              </w:rPr>
              <w:instrText xml:space="preserve"> PAGEREF _Toc30662663 \h </w:instrText>
            </w:r>
            <w:r>
              <w:rPr>
                <w:noProof/>
                <w:webHidden/>
              </w:rPr>
            </w:r>
            <w:r>
              <w:rPr>
                <w:noProof/>
                <w:webHidden/>
              </w:rPr>
              <w:fldChar w:fldCharType="separate"/>
            </w:r>
            <w:r>
              <w:rPr>
                <w:noProof/>
                <w:webHidden/>
              </w:rPr>
              <w:t>4</w:t>
            </w:r>
            <w:r>
              <w:rPr>
                <w:noProof/>
                <w:webHidden/>
              </w:rPr>
              <w:fldChar w:fldCharType="end"/>
            </w:r>
          </w:hyperlink>
        </w:p>
        <w:p w14:paraId="3B7D94E8" w14:textId="6A9F213B" w:rsidR="008937DF" w:rsidRDefault="008937DF">
          <w:pPr>
            <w:pStyle w:val="TOC2"/>
            <w:tabs>
              <w:tab w:val="right" w:leader="dot" w:pos="10214"/>
            </w:tabs>
            <w:rPr>
              <w:noProof/>
            </w:rPr>
          </w:pPr>
          <w:hyperlink w:anchor="_Toc30662664" w:history="1">
            <w:r w:rsidRPr="00C925DC">
              <w:rPr>
                <w:rStyle w:val="Hyperlink"/>
                <w:noProof/>
              </w:rPr>
              <w:t>Design Changes</w:t>
            </w:r>
            <w:r>
              <w:rPr>
                <w:noProof/>
                <w:webHidden/>
              </w:rPr>
              <w:tab/>
            </w:r>
            <w:r>
              <w:rPr>
                <w:noProof/>
                <w:webHidden/>
              </w:rPr>
              <w:fldChar w:fldCharType="begin"/>
            </w:r>
            <w:r>
              <w:rPr>
                <w:noProof/>
                <w:webHidden/>
              </w:rPr>
              <w:instrText xml:space="preserve"> PAGEREF _Toc30662664 \h </w:instrText>
            </w:r>
            <w:r>
              <w:rPr>
                <w:noProof/>
                <w:webHidden/>
              </w:rPr>
            </w:r>
            <w:r>
              <w:rPr>
                <w:noProof/>
                <w:webHidden/>
              </w:rPr>
              <w:fldChar w:fldCharType="separate"/>
            </w:r>
            <w:r>
              <w:rPr>
                <w:noProof/>
                <w:webHidden/>
              </w:rPr>
              <w:t>4</w:t>
            </w:r>
            <w:r>
              <w:rPr>
                <w:noProof/>
                <w:webHidden/>
              </w:rPr>
              <w:fldChar w:fldCharType="end"/>
            </w:r>
          </w:hyperlink>
        </w:p>
        <w:p w14:paraId="5BC659CD" w14:textId="4FA93B2A" w:rsidR="008937DF" w:rsidRDefault="008937DF">
          <w:pPr>
            <w:pStyle w:val="TOC2"/>
            <w:tabs>
              <w:tab w:val="right" w:leader="dot" w:pos="10214"/>
            </w:tabs>
            <w:rPr>
              <w:noProof/>
            </w:rPr>
          </w:pPr>
          <w:hyperlink w:anchor="_Toc30662665" w:history="1">
            <w:r w:rsidRPr="00C925DC">
              <w:rPr>
                <w:rStyle w:val="Hyperlink"/>
                <w:noProof/>
              </w:rPr>
              <w:t>SpanTech Parts</w:t>
            </w:r>
            <w:r>
              <w:rPr>
                <w:noProof/>
                <w:webHidden/>
              </w:rPr>
              <w:tab/>
            </w:r>
            <w:r>
              <w:rPr>
                <w:noProof/>
                <w:webHidden/>
              </w:rPr>
              <w:fldChar w:fldCharType="begin"/>
            </w:r>
            <w:r>
              <w:rPr>
                <w:noProof/>
                <w:webHidden/>
              </w:rPr>
              <w:instrText xml:space="preserve"> PAGEREF _Toc30662665 \h </w:instrText>
            </w:r>
            <w:r>
              <w:rPr>
                <w:noProof/>
                <w:webHidden/>
              </w:rPr>
            </w:r>
            <w:r>
              <w:rPr>
                <w:noProof/>
                <w:webHidden/>
              </w:rPr>
              <w:fldChar w:fldCharType="separate"/>
            </w:r>
            <w:r>
              <w:rPr>
                <w:noProof/>
                <w:webHidden/>
              </w:rPr>
              <w:t>4</w:t>
            </w:r>
            <w:r>
              <w:rPr>
                <w:noProof/>
                <w:webHidden/>
              </w:rPr>
              <w:fldChar w:fldCharType="end"/>
            </w:r>
          </w:hyperlink>
        </w:p>
        <w:p w14:paraId="636FFF49" w14:textId="50A9090A" w:rsidR="008937DF" w:rsidRDefault="008937DF">
          <w:pPr>
            <w:pStyle w:val="TOC2"/>
            <w:tabs>
              <w:tab w:val="right" w:leader="dot" w:pos="10214"/>
            </w:tabs>
            <w:rPr>
              <w:noProof/>
            </w:rPr>
          </w:pPr>
          <w:hyperlink w:anchor="_Toc30662666" w:history="1">
            <w:r w:rsidRPr="00C925DC">
              <w:rPr>
                <w:rStyle w:val="Hyperlink"/>
                <w:noProof/>
              </w:rPr>
              <w:t>Major Causes of Conveyor-Related Injuries</w:t>
            </w:r>
            <w:r>
              <w:rPr>
                <w:noProof/>
                <w:webHidden/>
              </w:rPr>
              <w:tab/>
            </w:r>
            <w:r>
              <w:rPr>
                <w:noProof/>
                <w:webHidden/>
              </w:rPr>
              <w:fldChar w:fldCharType="begin"/>
            </w:r>
            <w:r>
              <w:rPr>
                <w:noProof/>
                <w:webHidden/>
              </w:rPr>
              <w:instrText xml:space="preserve"> PAGEREF _Toc30662666 \h </w:instrText>
            </w:r>
            <w:r>
              <w:rPr>
                <w:noProof/>
                <w:webHidden/>
              </w:rPr>
            </w:r>
            <w:r>
              <w:rPr>
                <w:noProof/>
                <w:webHidden/>
              </w:rPr>
              <w:fldChar w:fldCharType="separate"/>
            </w:r>
            <w:r>
              <w:rPr>
                <w:noProof/>
                <w:webHidden/>
              </w:rPr>
              <w:t>5</w:t>
            </w:r>
            <w:r>
              <w:rPr>
                <w:noProof/>
                <w:webHidden/>
              </w:rPr>
              <w:fldChar w:fldCharType="end"/>
            </w:r>
          </w:hyperlink>
        </w:p>
        <w:p w14:paraId="5AA19059" w14:textId="523FF083" w:rsidR="008937DF" w:rsidRDefault="008937DF">
          <w:pPr>
            <w:pStyle w:val="TOC2"/>
            <w:tabs>
              <w:tab w:val="right" w:leader="dot" w:pos="10214"/>
            </w:tabs>
            <w:rPr>
              <w:noProof/>
            </w:rPr>
          </w:pPr>
          <w:hyperlink w:anchor="_Toc30662667" w:history="1">
            <w:r w:rsidRPr="00C925DC">
              <w:rPr>
                <w:rStyle w:val="Hyperlink"/>
                <w:noProof/>
              </w:rPr>
              <w:t>Prohibited Environments</w:t>
            </w:r>
            <w:r>
              <w:rPr>
                <w:noProof/>
                <w:webHidden/>
              </w:rPr>
              <w:tab/>
            </w:r>
            <w:r>
              <w:rPr>
                <w:noProof/>
                <w:webHidden/>
              </w:rPr>
              <w:fldChar w:fldCharType="begin"/>
            </w:r>
            <w:r>
              <w:rPr>
                <w:noProof/>
                <w:webHidden/>
              </w:rPr>
              <w:instrText xml:space="preserve"> PAGEREF _Toc30662667 \h </w:instrText>
            </w:r>
            <w:r>
              <w:rPr>
                <w:noProof/>
                <w:webHidden/>
              </w:rPr>
            </w:r>
            <w:r>
              <w:rPr>
                <w:noProof/>
                <w:webHidden/>
              </w:rPr>
              <w:fldChar w:fldCharType="separate"/>
            </w:r>
            <w:r>
              <w:rPr>
                <w:noProof/>
                <w:webHidden/>
              </w:rPr>
              <w:t>5</w:t>
            </w:r>
            <w:r>
              <w:rPr>
                <w:noProof/>
                <w:webHidden/>
              </w:rPr>
              <w:fldChar w:fldCharType="end"/>
            </w:r>
          </w:hyperlink>
        </w:p>
        <w:p w14:paraId="032B97B4" w14:textId="1D5E3432" w:rsidR="008937DF" w:rsidRDefault="008937DF">
          <w:pPr>
            <w:pStyle w:val="TOC2"/>
            <w:tabs>
              <w:tab w:val="right" w:leader="dot" w:pos="10214"/>
            </w:tabs>
            <w:rPr>
              <w:noProof/>
            </w:rPr>
          </w:pPr>
          <w:hyperlink w:anchor="_Toc30662668" w:history="1">
            <w:r w:rsidRPr="00C925DC">
              <w:rPr>
                <w:rStyle w:val="Hyperlink"/>
                <w:noProof/>
              </w:rPr>
              <w:t>In Case of Fire</w:t>
            </w:r>
            <w:r>
              <w:rPr>
                <w:noProof/>
                <w:webHidden/>
              </w:rPr>
              <w:tab/>
            </w:r>
            <w:r>
              <w:rPr>
                <w:noProof/>
                <w:webHidden/>
              </w:rPr>
              <w:fldChar w:fldCharType="begin"/>
            </w:r>
            <w:r>
              <w:rPr>
                <w:noProof/>
                <w:webHidden/>
              </w:rPr>
              <w:instrText xml:space="preserve"> PAGEREF _Toc30662668 \h </w:instrText>
            </w:r>
            <w:r>
              <w:rPr>
                <w:noProof/>
                <w:webHidden/>
              </w:rPr>
            </w:r>
            <w:r>
              <w:rPr>
                <w:noProof/>
                <w:webHidden/>
              </w:rPr>
              <w:fldChar w:fldCharType="separate"/>
            </w:r>
            <w:r>
              <w:rPr>
                <w:noProof/>
                <w:webHidden/>
              </w:rPr>
              <w:t>5</w:t>
            </w:r>
            <w:r>
              <w:rPr>
                <w:noProof/>
                <w:webHidden/>
              </w:rPr>
              <w:fldChar w:fldCharType="end"/>
            </w:r>
          </w:hyperlink>
        </w:p>
        <w:p w14:paraId="3A67810C" w14:textId="5AA1508F" w:rsidR="008937DF" w:rsidRDefault="008937DF">
          <w:pPr>
            <w:pStyle w:val="TOC2"/>
            <w:tabs>
              <w:tab w:val="right" w:leader="dot" w:pos="10214"/>
            </w:tabs>
            <w:rPr>
              <w:noProof/>
            </w:rPr>
          </w:pPr>
          <w:hyperlink w:anchor="_Toc30662669" w:history="1">
            <w:r w:rsidRPr="00C925DC">
              <w:rPr>
                <w:rStyle w:val="Hyperlink"/>
                <w:noProof/>
              </w:rPr>
              <w:t>Maximum Load and Speeds</w:t>
            </w:r>
            <w:r>
              <w:rPr>
                <w:noProof/>
                <w:webHidden/>
              </w:rPr>
              <w:tab/>
            </w:r>
            <w:r>
              <w:rPr>
                <w:noProof/>
                <w:webHidden/>
              </w:rPr>
              <w:fldChar w:fldCharType="begin"/>
            </w:r>
            <w:r>
              <w:rPr>
                <w:noProof/>
                <w:webHidden/>
              </w:rPr>
              <w:instrText xml:space="preserve"> PAGEREF _Toc30662669 \h </w:instrText>
            </w:r>
            <w:r>
              <w:rPr>
                <w:noProof/>
                <w:webHidden/>
              </w:rPr>
            </w:r>
            <w:r>
              <w:rPr>
                <w:noProof/>
                <w:webHidden/>
              </w:rPr>
              <w:fldChar w:fldCharType="separate"/>
            </w:r>
            <w:r>
              <w:rPr>
                <w:noProof/>
                <w:webHidden/>
              </w:rPr>
              <w:t>5</w:t>
            </w:r>
            <w:r>
              <w:rPr>
                <w:noProof/>
                <w:webHidden/>
              </w:rPr>
              <w:fldChar w:fldCharType="end"/>
            </w:r>
          </w:hyperlink>
        </w:p>
        <w:p w14:paraId="2FCE8D18" w14:textId="28F62070" w:rsidR="008937DF" w:rsidRDefault="008937DF">
          <w:pPr>
            <w:pStyle w:val="TOC1"/>
            <w:tabs>
              <w:tab w:val="right" w:leader="dot" w:pos="10214"/>
            </w:tabs>
            <w:rPr>
              <w:noProof/>
            </w:rPr>
          </w:pPr>
          <w:hyperlink w:anchor="_Toc30662670" w:history="1">
            <w:r w:rsidRPr="00C925DC">
              <w:rPr>
                <w:rStyle w:val="Hyperlink"/>
                <w:noProof/>
              </w:rPr>
              <w:t>Features and Operation</w:t>
            </w:r>
            <w:r>
              <w:rPr>
                <w:noProof/>
                <w:webHidden/>
              </w:rPr>
              <w:tab/>
            </w:r>
            <w:r>
              <w:rPr>
                <w:noProof/>
                <w:webHidden/>
              </w:rPr>
              <w:fldChar w:fldCharType="begin"/>
            </w:r>
            <w:r>
              <w:rPr>
                <w:noProof/>
                <w:webHidden/>
              </w:rPr>
              <w:instrText xml:space="preserve"> PAGEREF _Toc30662670 \h </w:instrText>
            </w:r>
            <w:r>
              <w:rPr>
                <w:noProof/>
                <w:webHidden/>
              </w:rPr>
            </w:r>
            <w:r>
              <w:rPr>
                <w:noProof/>
                <w:webHidden/>
              </w:rPr>
              <w:fldChar w:fldCharType="separate"/>
            </w:r>
            <w:r>
              <w:rPr>
                <w:noProof/>
                <w:webHidden/>
              </w:rPr>
              <w:t>6</w:t>
            </w:r>
            <w:r>
              <w:rPr>
                <w:noProof/>
                <w:webHidden/>
              </w:rPr>
              <w:fldChar w:fldCharType="end"/>
            </w:r>
          </w:hyperlink>
        </w:p>
        <w:p w14:paraId="22079322" w14:textId="073A40AF" w:rsidR="008937DF" w:rsidRDefault="008937DF">
          <w:pPr>
            <w:pStyle w:val="TOC2"/>
            <w:tabs>
              <w:tab w:val="right" w:leader="dot" w:pos="10214"/>
            </w:tabs>
            <w:rPr>
              <w:noProof/>
            </w:rPr>
          </w:pPr>
          <w:hyperlink w:anchor="_Toc30662671" w:history="1">
            <w:r w:rsidRPr="00C925DC">
              <w:rPr>
                <w:rStyle w:val="Hyperlink"/>
                <w:noProof/>
              </w:rPr>
              <w:t>Features of the EZSpan Conveyor</w:t>
            </w:r>
            <w:r>
              <w:rPr>
                <w:noProof/>
                <w:webHidden/>
              </w:rPr>
              <w:tab/>
            </w:r>
            <w:r>
              <w:rPr>
                <w:noProof/>
                <w:webHidden/>
              </w:rPr>
              <w:fldChar w:fldCharType="begin"/>
            </w:r>
            <w:r>
              <w:rPr>
                <w:noProof/>
                <w:webHidden/>
              </w:rPr>
              <w:instrText xml:space="preserve"> PAGEREF _Toc30662671 \h </w:instrText>
            </w:r>
            <w:r>
              <w:rPr>
                <w:noProof/>
                <w:webHidden/>
              </w:rPr>
            </w:r>
            <w:r>
              <w:rPr>
                <w:noProof/>
                <w:webHidden/>
              </w:rPr>
              <w:fldChar w:fldCharType="separate"/>
            </w:r>
            <w:r>
              <w:rPr>
                <w:noProof/>
                <w:webHidden/>
              </w:rPr>
              <w:t>6</w:t>
            </w:r>
            <w:r>
              <w:rPr>
                <w:noProof/>
                <w:webHidden/>
              </w:rPr>
              <w:fldChar w:fldCharType="end"/>
            </w:r>
          </w:hyperlink>
        </w:p>
        <w:p w14:paraId="17A448C9" w14:textId="7390BBBD" w:rsidR="008937DF" w:rsidRDefault="008937DF">
          <w:pPr>
            <w:pStyle w:val="TOC3"/>
            <w:tabs>
              <w:tab w:val="right" w:leader="dot" w:pos="10214"/>
            </w:tabs>
            <w:rPr>
              <w:noProof/>
            </w:rPr>
          </w:pPr>
          <w:hyperlink w:anchor="_Toc30662672" w:history="1">
            <w:r w:rsidRPr="00C925DC">
              <w:rPr>
                <w:rStyle w:val="Hyperlink"/>
                <w:noProof/>
              </w:rPr>
              <w:t>Automatic Chain Tensioner</w:t>
            </w:r>
            <w:r>
              <w:rPr>
                <w:noProof/>
                <w:webHidden/>
              </w:rPr>
              <w:tab/>
            </w:r>
            <w:r>
              <w:rPr>
                <w:noProof/>
                <w:webHidden/>
              </w:rPr>
              <w:fldChar w:fldCharType="begin"/>
            </w:r>
            <w:r>
              <w:rPr>
                <w:noProof/>
                <w:webHidden/>
              </w:rPr>
              <w:instrText xml:space="preserve"> PAGEREF _Toc30662672 \h </w:instrText>
            </w:r>
            <w:r>
              <w:rPr>
                <w:noProof/>
                <w:webHidden/>
              </w:rPr>
            </w:r>
            <w:r>
              <w:rPr>
                <w:noProof/>
                <w:webHidden/>
              </w:rPr>
              <w:fldChar w:fldCharType="separate"/>
            </w:r>
            <w:r>
              <w:rPr>
                <w:noProof/>
                <w:webHidden/>
              </w:rPr>
              <w:t>6</w:t>
            </w:r>
            <w:r>
              <w:rPr>
                <w:noProof/>
                <w:webHidden/>
              </w:rPr>
              <w:fldChar w:fldCharType="end"/>
            </w:r>
          </w:hyperlink>
        </w:p>
        <w:p w14:paraId="1488FACC" w14:textId="0FFB4EE9" w:rsidR="008937DF" w:rsidRDefault="008937DF">
          <w:pPr>
            <w:pStyle w:val="TOC3"/>
            <w:tabs>
              <w:tab w:val="right" w:leader="dot" w:pos="10214"/>
            </w:tabs>
            <w:rPr>
              <w:noProof/>
            </w:rPr>
          </w:pPr>
          <w:hyperlink w:anchor="_Toc30662673" w:history="1">
            <w:r w:rsidRPr="00C925DC">
              <w:rPr>
                <w:rStyle w:val="Hyperlink"/>
                <w:noProof/>
              </w:rPr>
              <w:t>Conveyor End Options</w:t>
            </w:r>
            <w:r>
              <w:rPr>
                <w:noProof/>
                <w:webHidden/>
              </w:rPr>
              <w:tab/>
            </w:r>
            <w:r>
              <w:rPr>
                <w:noProof/>
                <w:webHidden/>
              </w:rPr>
              <w:fldChar w:fldCharType="begin"/>
            </w:r>
            <w:r>
              <w:rPr>
                <w:noProof/>
                <w:webHidden/>
              </w:rPr>
              <w:instrText xml:space="preserve"> PAGEREF _Toc30662673 \h </w:instrText>
            </w:r>
            <w:r>
              <w:rPr>
                <w:noProof/>
                <w:webHidden/>
              </w:rPr>
            </w:r>
            <w:r>
              <w:rPr>
                <w:noProof/>
                <w:webHidden/>
              </w:rPr>
              <w:fldChar w:fldCharType="separate"/>
            </w:r>
            <w:r>
              <w:rPr>
                <w:noProof/>
                <w:webHidden/>
              </w:rPr>
              <w:t>7</w:t>
            </w:r>
            <w:r>
              <w:rPr>
                <w:noProof/>
                <w:webHidden/>
              </w:rPr>
              <w:fldChar w:fldCharType="end"/>
            </w:r>
          </w:hyperlink>
        </w:p>
        <w:p w14:paraId="660A2B4A" w14:textId="6F303A63" w:rsidR="008937DF" w:rsidRDefault="008937DF">
          <w:pPr>
            <w:pStyle w:val="TOC3"/>
            <w:tabs>
              <w:tab w:val="right" w:leader="dot" w:pos="10214"/>
            </w:tabs>
            <w:rPr>
              <w:noProof/>
            </w:rPr>
          </w:pPr>
          <w:hyperlink w:anchor="_Toc30662674" w:history="1">
            <w:r w:rsidRPr="00C925DC">
              <w:rPr>
                <w:rStyle w:val="Hyperlink"/>
                <w:noProof/>
              </w:rPr>
              <w:t>Chain Styles</w:t>
            </w:r>
            <w:r>
              <w:rPr>
                <w:noProof/>
                <w:webHidden/>
              </w:rPr>
              <w:tab/>
            </w:r>
            <w:r>
              <w:rPr>
                <w:noProof/>
                <w:webHidden/>
              </w:rPr>
              <w:fldChar w:fldCharType="begin"/>
            </w:r>
            <w:r>
              <w:rPr>
                <w:noProof/>
                <w:webHidden/>
              </w:rPr>
              <w:instrText xml:space="preserve"> PAGEREF _Toc30662674 \h </w:instrText>
            </w:r>
            <w:r>
              <w:rPr>
                <w:noProof/>
                <w:webHidden/>
              </w:rPr>
            </w:r>
            <w:r>
              <w:rPr>
                <w:noProof/>
                <w:webHidden/>
              </w:rPr>
              <w:fldChar w:fldCharType="separate"/>
            </w:r>
            <w:r>
              <w:rPr>
                <w:noProof/>
                <w:webHidden/>
              </w:rPr>
              <w:t>7</w:t>
            </w:r>
            <w:r>
              <w:rPr>
                <w:noProof/>
                <w:webHidden/>
              </w:rPr>
              <w:fldChar w:fldCharType="end"/>
            </w:r>
          </w:hyperlink>
        </w:p>
        <w:p w14:paraId="2F2BA527" w14:textId="7C3B4529" w:rsidR="008937DF" w:rsidRDefault="008937DF">
          <w:pPr>
            <w:pStyle w:val="TOC3"/>
            <w:tabs>
              <w:tab w:val="right" w:leader="dot" w:pos="10214"/>
            </w:tabs>
            <w:rPr>
              <w:noProof/>
            </w:rPr>
          </w:pPr>
          <w:hyperlink w:anchor="_Toc30662675" w:history="1">
            <w:r w:rsidRPr="00C925DC">
              <w:rPr>
                <w:rStyle w:val="Hyperlink"/>
                <w:noProof/>
              </w:rPr>
              <w:t>It’s a Chain, not a Belt</w:t>
            </w:r>
            <w:r>
              <w:rPr>
                <w:noProof/>
                <w:webHidden/>
              </w:rPr>
              <w:tab/>
            </w:r>
            <w:r>
              <w:rPr>
                <w:noProof/>
                <w:webHidden/>
              </w:rPr>
              <w:fldChar w:fldCharType="begin"/>
            </w:r>
            <w:r>
              <w:rPr>
                <w:noProof/>
                <w:webHidden/>
              </w:rPr>
              <w:instrText xml:space="preserve"> PAGEREF _Toc30662675 \h </w:instrText>
            </w:r>
            <w:r>
              <w:rPr>
                <w:noProof/>
                <w:webHidden/>
              </w:rPr>
            </w:r>
            <w:r>
              <w:rPr>
                <w:noProof/>
                <w:webHidden/>
              </w:rPr>
              <w:fldChar w:fldCharType="separate"/>
            </w:r>
            <w:r>
              <w:rPr>
                <w:noProof/>
                <w:webHidden/>
              </w:rPr>
              <w:t>7</w:t>
            </w:r>
            <w:r>
              <w:rPr>
                <w:noProof/>
                <w:webHidden/>
              </w:rPr>
              <w:fldChar w:fldCharType="end"/>
            </w:r>
          </w:hyperlink>
        </w:p>
        <w:p w14:paraId="386B98E4" w14:textId="1D7EFC89" w:rsidR="008937DF" w:rsidRDefault="008937DF">
          <w:pPr>
            <w:pStyle w:val="TOC3"/>
            <w:tabs>
              <w:tab w:val="right" w:leader="dot" w:pos="10214"/>
            </w:tabs>
            <w:rPr>
              <w:noProof/>
            </w:rPr>
          </w:pPr>
          <w:hyperlink w:anchor="_Toc30662676" w:history="1">
            <w:r w:rsidRPr="00C925DC">
              <w:rPr>
                <w:rStyle w:val="Hyperlink"/>
                <w:noProof/>
              </w:rPr>
              <w:t>Easy to Work On, Easy to Modify</w:t>
            </w:r>
            <w:r>
              <w:rPr>
                <w:noProof/>
                <w:webHidden/>
              </w:rPr>
              <w:tab/>
            </w:r>
            <w:r>
              <w:rPr>
                <w:noProof/>
                <w:webHidden/>
              </w:rPr>
              <w:fldChar w:fldCharType="begin"/>
            </w:r>
            <w:r>
              <w:rPr>
                <w:noProof/>
                <w:webHidden/>
              </w:rPr>
              <w:instrText xml:space="preserve"> PAGEREF _Toc30662676 \h </w:instrText>
            </w:r>
            <w:r>
              <w:rPr>
                <w:noProof/>
                <w:webHidden/>
              </w:rPr>
            </w:r>
            <w:r>
              <w:rPr>
                <w:noProof/>
                <w:webHidden/>
              </w:rPr>
              <w:fldChar w:fldCharType="separate"/>
            </w:r>
            <w:r>
              <w:rPr>
                <w:noProof/>
                <w:webHidden/>
              </w:rPr>
              <w:t>7</w:t>
            </w:r>
            <w:r>
              <w:rPr>
                <w:noProof/>
                <w:webHidden/>
              </w:rPr>
              <w:fldChar w:fldCharType="end"/>
            </w:r>
          </w:hyperlink>
        </w:p>
        <w:p w14:paraId="12D546DC" w14:textId="69692394" w:rsidR="008937DF" w:rsidRDefault="008937DF">
          <w:pPr>
            <w:pStyle w:val="TOC2"/>
            <w:tabs>
              <w:tab w:val="right" w:leader="dot" w:pos="10214"/>
            </w:tabs>
            <w:rPr>
              <w:noProof/>
            </w:rPr>
          </w:pPr>
          <w:hyperlink w:anchor="_Toc30662677" w:history="1">
            <w:r w:rsidRPr="00C925DC">
              <w:rPr>
                <w:rStyle w:val="Hyperlink"/>
                <w:noProof/>
              </w:rPr>
              <w:t>Pre-Operation Safety Checklist</w:t>
            </w:r>
            <w:r>
              <w:rPr>
                <w:noProof/>
                <w:webHidden/>
              </w:rPr>
              <w:tab/>
            </w:r>
            <w:r>
              <w:rPr>
                <w:noProof/>
                <w:webHidden/>
              </w:rPr>
              <w:fldChar w:fldCharType="begin"/>
            </w:r>
            <w:r>
              <w:rPr>
                <w:noProof/>
                <w:webHidden/>
              </w:rPr>
              <w:instrText xml:space="preserve"> PAGEREF _Toc30662677 \h </w:instrText>
            </w:r>
            <w:r>
              <w:rPr>
                <w:noProof/>
                <w:webHidden/>
              </w:rPr>
            </w:r>
            <w:r>
              <w:rPr>
                <w:noProof/>
                <w:webHidden/>
              </w:rPr>
              <w:fldChar w:fldCharType="separate"/>
            </w:r>
            <w:r>
              <w:rPr>
                <w:noProof/>
                <w:webHidden/>
              </w:rPr>
              <w:t>8</w:t>
            </w:r>
            <w:r>
              <w:rPr>
                <w:noProof/>
                <w:webHidden/>
              </w:rPr>
              <w:fldChar w:fldCharType="end"/>
            </w:r>
          </w:hyperlink>
        </w:p>
        <w:p w14:paraId="1B0C2C35" w14:textId="2C235185" w:rsidR="008937DF" w:rsidRDefault="008937DF">
          <w:pPr>
            <w:pStyle w:val="TOC2"/>
            <w:tabs>
              <w:tab w:val="right" w:leader="dot" w:pos="10214"/>
            </w:tabs>
            <w:rPr>
              <w:noProof/>
            </w:rPr>
          </w:pPr>
          <w:hyperlink w:anchor="_Toc30662678" w:history="1">
            <w:r w:rsidRPr="00C925DC">
              <w:rPr>
                <w:rStyle w:val="Hyperlink"/>
                <w:noProof/>
              </w:rPr>
              <w:t>Basic Operation</w:t>
            </w:r>
            <w:r>
              <w:rPr>
                <w:noProof/>
                <w:webHidden/>
              </w:rPr>
              <w:tab/>
            </w:r>
            <w:r>
              <w:rPr>
                <w:noProof/>
                <w:webHidden/>
              </w:rPr>
              <w:fldChar w:fldCharType="begin"/>
            </w:r>
            <w:r>
              <w:rPr>
                <w:noProof/>
                <w:webHidden/>
              </w:rPr>
              <w:instrText xml:space="preserve"> PAGEREF _Toc30662678 \h </w:instrText>
            </w:r>
            <w:r>
              <w:rPr>
                <w:noProof/>
                <w:webHidden/>
              </w:rPr>
            </w:r>
            <w:r>
              <w:rPr>
                <w:noProof/>
                <w:webHidden/>
              </w:rPr>
              <w:fldChar w:fldCharType="separate"/>
            </w:r>
            <w:r>
              <w:rPr>
                <w:noProof/>
                <w:webHidden/>
              </w:rPr>
              <w:t>8</w:t>
            </w:r>
            <w:r>
              <w:rPr>
                <w:noProof/>
                <w:webHidden/>
              </w:rPr>
              <w:fldChar w:fldCharType="end"/>
            </w:r>
          </w:hyperlink>
        </w:p>
        <w:p w14:paraId="3D08AF44" w14:textId="4BB282DA" w:rsidR="008937DF" w:rsidRDefault="008937DF">
          <w:pPr>
            <w:pStyle w:val="TOC2"/>
            <w:tabs>
              <w:tab w:val="right" w:leader="dot" w:pos="10214"/>
            </w:tabs>
            <w:rPr>
              <w:noProof/>
            </w:rPr>
          </w:pPr>
          <w:hyperlink w:anchor="_Toc30662679" w:history="1">
            <w:r w:rsidRPr="00C925DC">
              <w:rPr>
                <w:rStyle w:val="Hyperlink"/>
                <w:noProof/>
              </w:rPr>
              <w:t>Chain Tension Limit</w:t>
            </w:r>
            <w:r>
              <w:rPr>
                <w:noProof/>
                <w:webHidden/>
              </w:rPr>
              <w:tab/>
            </w:r>
            <w:r>
              <w:rPr>
                <w:noProof/>
                <w:webHidden/>
              </w:rPr>
              <w:fldChar w:fldCharType="begin"/>
            </w:r>
            <w:r>
              <w:rPr>
                <w:noProof/>
                <w:webHidden/>
              </w:rPr>
              <w:instrText xml:space="preserve"> PAGEREF _Toc30662679 \h </w:instrText>
            </w:r>
            <w:r>
              <w:rPr>
                <w:noProof/>
                <w:webHidden/>
              </w:rPr>
            </w:r>
            <w:r>
              <w:rPr>
                <w:noProof/>
                <w:webHidden/>
              </w:rPr>
              <w:fldChar w:fldCharType="separate"/>
            </w:r>
            <w:r>
              <w:rPr>
                <w:noProof/>
                <w:webHidden/>
              </w:rPr>
              <w:t>9</w:t>
            </w:r>
            <w:r>
              <w:rPr>
                <w:noProof/>
                <w:webHidden/>
              </w:rPr>
              <w:fldChar w:fldCharType="end"/>
            </w:r>
          </w:hyperlink>
        </w:p>
        <w:p w14:paraId="11389E85" w14:textId="61BC7FDA" w:rsidR="008937DF" w:rsidRDefault="008937DF">
          <w:pPr>
            <w:pStyle w:val="TOC1"/>
            <w:tabs>
              <w:tab w:val="right" w:leader="dot" w:pos="10214"/>
            </w:tabs>
            <w:rPr>
              <w:noProof/>
            </w:rPr>
          </w:pPr>
          <w:hyperlink w:anchor="_Toc30662680" w:history="1">
            <w:r w:rsidRPr="00C925DC">
              <w:rPr>
                <w:rStyle w:val="Hyperlink"/>
                <w:noProof/>
              </w:rPr>
              <w:t>Installation and Setup</w:t>
            </w:r>
            <w:r>
              <w:rPr>
                <w:noProof/>
                <w:webHidden/>
              </w:rPr>
              <w:tab/>
            </w:r>
            <w:r>
              <w:rPr>
                <w:noProof/>
                <w:webHidden/>
              </w:rPr>
              <w:fldChar w:fldCharType="begin"/>
            </w:r>
            <w:r>
              <w:rPr>
                <w:noProof/>
                <w:webHidden/>
              </w:rPr>
              <w:instrText xml:space="preserve"> PAGEREF _Toc30662680 \h </w:instrText>
            </w:r>
            <w:r>
              <w:rPr>
                <w:noProof/>
                <w:webHidden/>
              </w:rPr>
            </w:r>
            <w:r>
              <w:rPr>
                <w:noProof/>
                <w:webHidden/>
              </w:rPr>
              <w:fldChar w:fldCharType="separate"/>
            </w:r>
            <w:r>
              <w:rPr>
                <w:noProof/>
                <w:webHidden/>
              </w:rPr>
              <w:t>10</w:t>
            </w:r>
            <w:r>
              <w:rPr>
                <w:noProof/>
                <w:webHidden/>
              </w:rPr>
              <w:fldChar w:fldCharType="end"/>
            </w:r>
          </w:hyperlink>
        </w:p>
        <w:p w14:paraId="44260D7D" w14:textId="0D665FD6" w:rsidR="008937DF" w:rsidRDefault="008937DF">
          <w:pPr>
            <w:pStyle w:val="TOC2"/>
            <w:tabs>
              <w:tab w:val="right" w:leader="dot" w:pos="10214"/>
            </w:tabs>
            <w:rPr>
              <w:noProof/>
            </w:rPr>
          </w:pPr>
          <w:hyperlink w:anchor="_Toc30662681" w:history="1">
            <w:r w:rsidRPr="00C925DC">
              <w:rPr>
                <w:rStyle w:val="Hyperlink"/>
                <w:noProof/>
              </w:rPr>
              <w:t>Supports Installation and Adjustment</w:t>
            </w:r>
            <w:r>
              <w:rPr>
                <w:noProof/>
                <w:webHidden/>
              </w:rPr>
              <w:tab/>
            </w:r>
            <w:r>
              <w:rPr>
                <w:noProof/>
                <w:webHidden/>
              </w:rPr>
              <w:fldChar w:fldCharType="begin"/>
            </w:r>
            <w:r>
              <w:rPr>
                <w:noProof/>
                <w:webHidden/>
              </w:rPr>
              <w:instrText xml:space="preserve"> PAGEREF _Toc30662681 \h </w:instrText>
            </w:r>
            <w:r>
              <w:rPr>
                <w:noProof/>
                <w:webHidden/>
              </w:rPr>
            </w:r>
            <w:r>
              <w:rPr>
                <w:noProof/>
                <w:webHidden/>
              </w:rPr>
              <w:fldChar w:fldCharType="separate"/>
            </w:r>
            <w:r>
              <w:rPr>
                <w:noProof/>
                <w:webHidden/>
              </w:rPr>
              <w:t>10</w:t>
            </w:r>
            <w:r>
              <w:rPr>
                <w:noProof/>
                <w:webHidden/>
              </w:rPr>
              <w:fldChar w:fldCharType="end"/>
            </w:r>
          </w:hyperlink>
        </w:p>
        <w:p w14:paraId="02E03E98" w14:textId="346ABFF5" w:rsidR="008937DF" w:rsidRDefault="008937DF">
          <w:pPr>
            <w:pStyle w:val="TOC2"/>
            <w:tabs>
              <w:tab w:val="right" w:leader="dot" w:pos="10214"/>
            </w:tabs>
            <w:rPr>
              <w:noProof/>
            </w:rPr>
          </w:pPr>
          <w:hyperlink w:anchor="_Toc30662682" w:history="1">
            <w:r w:rsidRPr="00C925DC">
              <w:rPr>
                <w:rStyle w:val="Hyperlink"/>
                <w:noProof/>
              </w:rPr>
              <w:t>Casters Installation</w:t>
            </w:r>
            <w:r>
              <w:rPr>
                <w:noProof/>
                <w:webHidden/>
              </w:rPr>
              <w:tab/>
            </w:r>
            <w:r>
              <w:rPr>
                <w:noProof/>
                <w:webHidden/>
              </w:rPr>
              <w:fldChar w:fldCharType="begin"/>
            </w:r>
            <w:r>
              <w:rPr>
                <w:noProof/>
                <w:webHidden/>
              </w:rPr>
              <w:instrText xml:space="preserve"> PAGEREF _Toc30662682 \h </w:instrText>
            </w:r>
            <w:r>
              <w:rPr>
                <w:noProof/>
                <w:webHidden/>
              </w:rPr>
            </w:r>
            <w:r>
              <w:rPr>
                <w:noProof/>
                <w:webHidden/>
              </w:rPr>
              <w:fldChar w:fldCharType="separate"/>
            </w:r>
            <w:r>
              <w:rPr>
                <w:noProof/>
                <w:webHidden/>
              </w:rPr>
              <w:t>11</w:t>
            </w:r>
            <w:r>
              <w:rPr>
                <w:noProof/>
                <w:webHidden/>
              </w:rPr>
              <w:fldChar w:fldCharType="end"/>
            </w:r>
          </w:hyperlink>
        </w:p>
        <w:p w14:paraId="6FCDF9F3" w14:textId="4C67BB37" w:rsidR="008937DF" w:rsidRDefault="008937DF">
          <w:pPr>
            <w:pStyle w:val="TOC2"/>
            <w:tabs>
              <w:tab w:val="right" w:leader="dot" w:pos="10214"/>
            </w:tabs>
            <w:rPr>
              <w:noProof/>
            </w:rPr>
          </w:pPr>
          <w:hyperlink w:anchor="_Toc30662683" w:history="1">
            <w:r w:rsidRPr="00C925DC">
              <w:rPr>
                <w:rStyle w:val="Hyperlink"/>
                <w:noProof/>
              </w:rPr>
              <w:t>Guide Rail Installation and Adjustment</w:t>
            </w:r>
            <w:r>
              <w:rPr>
                <w:noProof/>
                <w:webHidden/>
              </w:rPr>
              <w:tab/>
            </w:r>
            <w:r>
              <w:rPr>
                <w:noProof/>
                <w:webHidden/>
              </w:rPr>
              <w:fldChar w:fldCharType="begin"/>
            </w:r>
            <w:r>
              <w:rPr>
                <w:noProof/>
                <w:webHidden/>
              </w:rPr>
              <w:instrText xml:space="preserve"> PAGEREF _Toc30662683 \h </w:instrText>
            </w:r>
            <w:r>
              <w:rPr>
                <w:noProof/>
                <w:webHidden/>
              </w:rPr>
            </w:r>
            <w:r>
              <w:rPr>
                <w:noProof/>
                <w:webHidden/>
              </w:rPr>
              <w:fldChar w:fldCharType="separate"/>
            </w:r>
            <w:r>
              <w:rPr>
                <w:noProof/>
                <w:webHidden/>
              </w:rPr>
              <w:t>12</w:t>
            </w:r>
            <w:r>
              <w:rPr>
                <w:noProof/>
                <w:webHidden/>
              </w:rPr>
              <w:fldChar w:fldCharType="end"/>
            </w:r>
          </w:hyperlink>
        </w:p>
        <w:p w14:paraId="4BFAC9FA" w14:textId="7F76A3EE" w:rsidR="008937DF" w:rsidRDefault="008937DF">
          <w:pPr>
            <w:pStyle w:val="TOC2"/>
            <w:tabs>
              <w:tab w:val="right" w:leader="dot" w:pos="10214"/>
            </w:tabs>
            <w:rPr>
              <w:noProof/>
            </w:rPr>
          </w:pPr>
          <w:hyperlink w:anchor="_Toc30662684" w:history="1">
            <w:r w:rsidRPr="00C925DC">
              <w:rPr>
                <w:rStyle w:val="Hyperlink"/>
                <w:noProof/>
              </w:rPr>
              <w:t>Variable Frequency Drive (VFD)</w:t>
            </w:r>
            <w:r>
              <w:rPr>
                <w:noProof/>
                <w:webHidden/>
              </w:rPr>
              <w:tab/>
            </w:r>
            <w:r>
              <w:rPr>
                <w:noProof/>
                <w:webHidden/>
              </w:rPr>
              <w:fldChar w:fldCharType="begin"/>
            </w:r>
            <w:r>
              <w:rPr>
                <w:noProof/>
                <w:webHidden/>
              </w:rPr>
              <w:instrText xml:space="preserve"> PAGEREF _Toc30662684 \h </w:instrText>
            </w:r>
            <w:r>
              <w:rPr>
                <w:noProof/>
                <w:webHidden/>
              </w:rPr>
            </w:r>
            <w:r>
              <w:rPr>
                <w:noProof/>
                <w:webHidden/>
              </w:rPr>
              <w:fldChar w:fldCharType="separate"/>
            </w:r>
            <w:r>
              <w:rPr>
                <w:noProof/>
                <w:webHidden/>
              </w:rPr>
              <w:t>12</w:t>
            </w:r>
            <w:r>
              <w:rPr>
                <w:noProof/>
                <w:webHidden/>
              </w:rPr>
              <w:fldChar w:fldCharType="end"/>
            </w:r>
          </w:hyperlink>
        </w:p>
        <w:p w14:paraId="6F235F8C" w14:textId="45DBFB35" w:rsidR="008937DF" w:rsidRDefault="008937DF">
          <w:pPr>
            <w:pStyle w:val="TOC2"/>
            <w:tabs>
              <w:tab w:val="right" w:leader="dot" w:pos="10214"/>
            </w:tabs>
            <w:rPr>
              <w:noProof/>
            </w:rPr>
          </w:pPr>
          <w:hyperlink w:anchor="_Toc30662685" w:history="1">
            <w:r w:rsidRPr="00C925DC">
              <w:rPr>
                <w:rStyle w:val="Hyperlink"/>
                <w:noProof/>
              </w:rPr>
              <w:t>Initital Startup and Break-In Period (and the F.EF Error)</w:t>
            </w:r>
            <w:r>
              <w:rPr>
                <w:noProof/>
                <w:webHidden/>
              </w:rPr>
              <w:tab/>
            </w:r>
            <w:r>
              <w:rPr>
                <w:noProof/>
                <w:webHidden/>
              </w:rPr>
              <w:fldChar w:fldCharType="begin"/>
            </w:r>
            <w:r>
              <w:rPr>
                <w:noProof/>
                <w:webHidden/>
              </w:rPr>
              <w:instrText xml:space="preserve"> PAGEREF _Toc30662685 \h </w:instrText>
            </w:r>
            <w:r>
              <w:rPr>
                <w:noProof/>
                <w:webHidden/>
              </w:rPr>
            </w:r>
            <w:r>
              <w:rPr>
                <w:noProof/>
                <w:webHidden/>
              </w:rPr>
              <w:fldChar w:fldCharType="separate"/>
            </w:r>
            <w:r>
              <w:rPr>
                <w:noProof/>
                <w:webHidden/>
              </w:rPr>
              <w:t>12</w:t>
            </w:r>
            <w:r>
              <w:rPr>
                <w:noProof/>
                <w:webHidden/>
              </w:rPr>
              <w:fldChar w:fldCharType="end"/>
            </w:r>
          </w:hyperlink>
        </w:p>
        <w:p w14:paraId="3B1574FF" w14:textId="4DC86E11" w:rsidR="008937DF" w:rsidRDefault="008937DF">
          <w:pPr>
            <w:pStyle w:val="TOC1"/>
            <w:tabs>
              <w:tab w:val="right" w:leader="dot" w:pos="10214"/>
            </w:tabs>
            <w:rPr>
              <w:noProof/>
            </w:rPr>
          </w:pPr>
          <w:hyperlink w:anchor="_Toc30662686" w:history="1">
            <w:r w:rsidRPr="00C925DC">
              <w:rPr>
                <w:rStyle w:val="Hyperlink"/>
                <w:noProof/>
              </w:rPr>
              <w:t>Maintenance</w:t>
            </w:r>
            <w:r>
              <w:rPr>
                <w:noProof/>
                <w:webHidden/>
              </w:rPr>
              <w:tab/>
            </w:r>
            <w:r>
              <w:rPr>
                <w:noProof/>
                <w:webHidden/>
              </w:rPr>
              <w:fldChar w:fldCharType="begin"/>
            </w:r>
            <w:r>
              <w:rPr>
                <w:noProof/>
                <w:webHidden/>
              </w:rPr>
              <w:instrText xml:space="preserve"> PAGEREF _Toc30662686 \h </w:instrText>
            </w:r>
            <w:r>
              <w:rPr>
                <w:noProof/>
                <w:webHidden/>
              </w:rPr>
            </w:r>
            <w:r>
              <w:rPr>
                <w:noProof/>
                <w:webHidden/>
              </w:rPr>
              <w:fldChar w:fldCharType="separate"/>
            </w:r>
            <w:r>
              <w:rPr>
                <w:noProof/>
                <w:webHidden/>
              </w:rPr>
              <w:t>13</w:t>
            </w:r>
            <w:r>
              <w:rPr>
                <w:noProof/>
                <w:webHidden/>
              </w:rPr>
              <w:fldChar w:fldCharType="end"/>
            </w:r>
          </w:hyperlink>
        </w:p>
        <w:p w14:paraId="41362D48" w14:textId="53761769" w:rsidR="008937DF" w:rsidRDefault="008937DF">
          <w:pPr>
            <w:pStyle w:val="TOC2"/>
            <w:tabs>
              <w:tab w:val="right" w:leader="dot" w:pos="10214"/>
            </w:tabs>
            <w:rPr>
              <w:noProof/>
            </w:rPr>
          </w:pPr>
          <w:hyperlink w:anchor="_Toc30662687" w:history="1">
            <w:r w:rsidRPr="00C925DC">
              <w:rPr>
                <w:rStyle w:val="Hyperlink"/>
                <w:noProof/>
              </w:rPr>
              <w:t>Before You Begin</w:t>
            </w:r>
            <w:r>
              <w:rPr>
                <w:noProof/>
                <w:webHidden/>
              </w:rPr>
              <w:tab/>
            </w:r>
            <w:r>
              <w:rPr>
                <w:noProof/>
                <w:webHidden/>
              </w:rPr>
              <w:fldChar w:fldCharType="begin"/>
            </w:r>
            <w:r>
              <w:rPr>
                <w:noProof/>
                <w:webHidden/>
              </w:rPr>
              <w:instrText xml:space="preserve"> PAGEREF _Toc30662687 \h </w:instrText>
            </w:r>
            <w:r>
              <w:rPr>
                <w:noProof/>
                <w:webHidden/>
              </w:rPr>
            </w:r>
            <w:r>
              <w:rPr>
                <w:noProof/>
                <w:webHidden/>
              </w:rPr>
              <w:fldChar w:fldCharType="separate"/>
            </w:r>
            <w:r>
              <w:rPr>
                <w:noProof/>
                <w:webHidden/>
              </w:rPr>
              <w:t>13</w:t>
            </w:r>
            <w:r>
              <w:rPr>
                <w:noProof/>
                <w:webHidden/>
              </w:rPr>
              <w:fldChar w:fldCharType="end"/>
            </w:r>
          </w:hyperlink>
        </w:p>
        <w:p w14:paraId="56740A68" w14:textId="1D28DB05" w:rsidR="008937DF" w:rsidRDefault="008937DF">
          <w:pPr>
            <w:pStyle w:val="TOC2"/>
            <w:tabs>
              <w:tab w:val="right" w:leader="dot" w:pos="10214"/>
            </w:tabs>
            <w:rPr>
              <w:noProof/>
            </w:rPr>
          </w:pPr>
          <w:hyperlink w:anchor="_Toc30662688" w:history="1">
            <w:r w:rsidRPr="00C925DC">
              <w:rPr>
                <w:rStyle w:val="Hyperlink"/>
                <w:noProof/>
              </w:rPr>
              <w:t>How to Split MicroSpan Chain</w:t>
            </w:r>
            <w:r>
              <w:rPr>
                <w:noProof/>
                <w:webHidden/>
              </w:rPr>
              <w:tab/>
            </w:r>
            <w:r>
              <w:rPr>
                <w:noProof/>
                <w:webHidden/>
              </w:rPr>
              <w:fldChar w:fldCharType="begin"/>
            </w:r>
            <w:r>
              <w:rPr>
                <w:noProof/>
                <w:webHidden/>
              </w:rPr>
              <w:instrText xml:space="preserve"> PAGEREF _Toc30662688 \h </w:instrText>
            </w:r>
            <w:r>
              <w:rPr>
                <w:noProof/>
                <w:webHidden/>
              </w:rPr>
            </w:r>
            <w:r>
              <w:rPr>
                <w:noProof/>
                <w:webHidden/>
              </w:rPr>
              <w:fldChar w:fldCharType="separate"/>
            </w:r>
            <w:r>
              <w:rPr>
                <w:noProof/>
                <w:webHidden/>
              </w:rPr>
              <w:t>13</w:t>
            </w:r>
            <w:r>
              <w:rPr>
                <w:noProof/>
                <w:webHidden/>
              </w:rPr>
              <w:fldChar w:fldCharType="end"/>
            </w:r>
          </w:hyperlink>
        </w:p>
        <w:p w14:paraId="3CC01D29" w14:textId="3FF1A0CB" w:rsidR="008937DF" w:rsidRDefault="008937DF">
          <w:pPr>
            <w:pStyle w:val="TOC1"/>
            <w:tabs>
              <w:tab w:val="right" w:leader="dot" w:pos="10214"/>
            </w:tabs>
            <w:rPr>
              <w:noProof/>
            </w:rPr>
          </w:pPr>
          <w:hyperlink w:anchor="_Toc30662689" w:history="1">
            <w:r w:rsidRPr="00C925DC">
              <w:rPr>
                <w:rStyle w:val="Hyperlink"/>
                <w:noProof/>
              </w:rPr>
              <w:t>Disassembly Steps for Various Maintenance Procedures</w:t>
            </w:r>
            <w:r>
              <w:rPr>
                <w:noProof/>
                <w:webHidden/>
              </w:rPr>
              <w:tab/>
            </w:r>
            <w:r>
              <w:rPr>
                <w:noProof/>
                <w:webHidden/>
              </w:rPr>
              <w:fldChar w:fldCharType="begin"/>
            </w:r>
            <w:r>
              <w:rPr>
                <w:noProof/>
                <w:webHidden/>
              </w:rPr>
              <w:instrText xml:space="preserve"> PAGEREF _Toc30662689 \h </w:instrText>
            </w:r>
            <w:r>
              <w:rPr>
                <w:noProof/>
                <w:webHidden/>
              </w:rPr>
            </w:r>
            <w:r>
              <w:rPr>
                <w:noProof/>
                <w:webHidden/>
              </w:rPr>
              <w:fldChar w:fldCharType="separate"/>
            </w:r>
            <w:r>
              <w:rPr>
                <w:noProof/>
                <w:webHidden/>
              </w:rPr>
              <w:t>13</w:t>
            </w:r>
            <w:r>
              <w:rPr>
                <w:noProof/>
                <w:webHidden/>
              </w:rPr>
              <w:fldChar w:fldCharType="end"/>
            </w:r>
          </w:hyperlink>
        </w:p>
        <w:p w14:paraId="312B7E85" w14:textId="680DD040" w:rsidR="008937DF" w:rsidRDefault="008937DF">
          <w:pPr>
            <w:pStyle w:val="TOC1"/>
            <w:tabs>
              <w:tab w:val="right" w:leader="dot" w:pos="10214"/>
            </w:tabs>
            <w:rPr>
              <w:noProof/>
            </w:rPr>
          </w:pPr>
          <w:hyperlink w:anchor="_Toc30662690" w:history="1">
            <w:r w:rsidRPr="00C925DC">
              <w:rPr>
                <w:rStyle w:val="Hyperlink"/>
                <w:noProof/>
              </w:rPr>
              <w:t>Common Maintenance Procedures</w:t>
            </w:r>
            <w:r>
              <w:rPr>
                <w:noProof/>
                <w:webHidden/>
              </w:rPr>
              <w:tab/>
            </w:r>
            <w:r>
              <w:rPr>
                <w:noProof/>
                <w:webHidden/>
              </w:rPr>
              <w:fldChar w:fldCharType="begin"/>
            </w:r>
            <w:r>
              <w:rPr>
                <w:noProof/>
                <w:webHidden/>
              </w:rPr>
              <w:instrText xml:space="preserve"> PAGEREF _Toc30662690 \h </w:instrText>
            </w:r>
            <w:r>
              <w:rPr>
                <w:noProof/>
                <w:webHidden/>
              </w:rPr>
            </w:r>
            <w:r>
              <w:rPr>
                <w:noProof/>
                <w:webHidden/>
              </w:rPr>
              <w:fldChar w:fldCharType="separate"/>
            </w:r>
            <w:r>
              <w:rPr>
                <w:noProof/>
                <w:webHidden/>
              </w:rPr>
              <w:t>22</w:t>
            </w:r>
            <w:r>
              <w:rPr>
                <w:noProof/>
                <w:webHidden/>
              </w:rPr>
              <w:fldChar w:fldCharType="end"/>
            </w:r>
          </w:hyperlink>
        </w:p>
        <w:p w14:paraId="6CA178E0" w14:textId="39BEAE57" w:rsidR="008937DF" w:rsidRDefault="008937DF">
          <w:pPr>
            <w:pStyle w:val="TOC2"/>
            <w:tabs>
              <w:tab w:val="right" w:leader="dot" w:pos="10214"/>
            </w:tabs>
            <w:rPr>
              <w:noProof/>
            </w:rPr>
          </w:pPr>
          <w:hyperlink w:anchor="_Toc30662691" w:history="1">
            <w:r w:rsidRPr="00C925DC">
              <w:rPr>
                <w:rStyle w:val="Hyperlink"/>
                <w:noProof/>
              </w:rPr>
              <w:t>Removing MicroSpan Chain</w:t>
            </w:r>
            <w:r>
              <w:rPr>
                <w:noProof/>
                <w:webHidden/>
              </w:rPr>
              <w:tab/>
            </w:r>
            <w:r>
              <w:rPr>
                <w:noProof/>
                <w:webHidden/>
              </w:rPr>
              <w:fldChar w:fldCharType="begin"/>
            </w:r>
            <w:r>
              <w:rPr>
                <w:noProof/>
                <w:webHidden/>
              </w:rPr>
              <w:instrText xml:space="preserve"> PAGEREF _Toc30662691 \h </w:instrText>
            </w:r>
            <w:r>
              <w:rPr>
                <w:noProof/>
                <w:webHidden/>
              </w:rPr>
            </w:r>
            <w:r>
              <w:rPr>
                <w:noProof/>
                <w:webHidden/>
              </w:rPr>
              <w:fldChar w:fldCharType="separate"/>
            </w:r>
            <w:r>
              <w:rPr>
                <w:noProof/>
                <w:webHidden/>
              </w:rPr>
              <w:t>22</w:t>
            </w:r>
            <w:r>
              <w:rPr>
                <w:noProof/>
                <w:webHidden/>
              </w:rPr>
              <w:fldChar w:fldCharType="end"/>
            </w:r>
          </w:hyperlink>
        </w:p>
        <w:p w14:paraId="09A70AEF" w14:textId="27D7281C" w:rsidR="008937DF" w:rsidRDefault="008937DF">
          <w:pPr>
            <w:pStyle w:val="TOC2"/>
            <w:tabs>
              <w:tab w:val="right" w:leader="dot" w:pos="10214"/>
            </w:tabs>
            <w:rPr>
              <w:noProof/>
            </w:rPr>
          </w:pPr>
          <w:hyperlink w:anchor="_Toc30662692" w:history="1">
            <w:r w:rsidRPr="00C925DC">
              <w:rPr>
                <w:rStyle w:val="Hyperlink"/>
                <w:noProof/>
              </w:rPr>
              <w:t>Installing MicroSpan Chain</w:t>
            </w:r>
            <w:r>
              <w:rPr>
                <w:noProof/>
                <w:webHidden/>
              </w:rPr>
              <w:tab/>
            </w:r>
            <w:r>
              <w:rPr>
                <w:noProof/>
                <w:webHidden/>
              </w:rPr>
              <w:fldChar w:fldCharType="begin"/>
            </w:r>
            <w:r>
              <w:rPr>
                <w:noProof/>
                <w:webHidden/>
              </w:rPr>
              <w:instrText xml:space="preserve"> PAGEREF _Toc30662692 \h </w:instrText>
            </w:r>
            <w:r>
              <w:rPr>
                <w:noProof/>
                <w:webHidden/>
              </w:rPr>
            </w:r>
            <w:r>
              <w:rPr>
                <w:noProof/>
                <w:webHidden/>
              </w:rPr>
              <w:fldChar w:fldCharType="separate"/>
            </w:r>
            <w:r>
              <w:rPr>
                <w:noProof/>
                <w:webHidden/>
              </w:rPr>
              <w:t>22</w:t>
            </w:r>
            <w:r>
              <w:rPr>
                <w:noProof/>
                <w:webHidden/>
              </w:rPr>
              <w:fldChar w:fldCharType="end"/>
            </w:r>
          </w:hyperlink>
        </w:p>
        <w:p w14:paraId="685B397B" w14:textId="5E0FF37D" w:rsidR="008937DF" w:rsidRDefault="008937DF">
          <w:pPr>
            <w:pStyle w:val="TOC2"/>
            <w:tabs>
              <w:tab w:val="right" w:leader="dot" w:pos="10214"/>
            </w:tabs>
            <w:rPr>
              <w:noProof/>
            </w:rPr>
          </w:pPr>
          <w:hyperlink w:anchor="_Toc30662693" w:history="1">
            <w:r w:rsidRPr="00C925DC">
              <w:rPr>
                <w:rStyle w:val="Hyperlink"/>
                <w:noProof/>
              </w:rPr>
              <w:t>Replacing MicroSpan Sprockets</w:t>
            </w:r>
            <w:r>
              <w:rPr>
                <w:noProof/>
                <w:webHidden/>
              </w:rPr>
              <w:tab/>
            </w:r>
            <w:r>
              <w:rPr>
                <w:noProof/>
                <w:webHidden/>
              </w:rPr>
              <w:fldChar w:fldCharType="begin"/>
            </w:r>
            <w:r>
              <w:rPr>
                <w:noProof/>
                <w:webHidden/>
              </w:rPr>
              <w:instrText xml:space="preserve"> PAGEREF _Toc30662693 \h </w:instrText>
            </w:r>
            <w:r>
              <w:rPr>
                <w:noProof/>
                <w:webHidden/>
              </w:rPr>
            </w:r>
            <w:r>
              <w:rPr>
                <w:noProof/>
                <w:webHidden/>
              </w:rPr>
              <w:fldChar w:fldCharType="separate"/>
            </w:r>
            <w:r>
              <w:rPr>
                <w:noProof/>
                <w:webHidden/>
              </w:rPr>
              <w:t>24</w:t>
            </w:r>
            <w:r>
              <w:rPr>
                <w:noProof/>
                <w:webHidden/>
              </w:rPr>
              <w:fldChar w:fldCharType="end"/>
            </w:r>
          </w:hyperlink>
        </w:p>
        <w:p w14:paraId="0EB9088A" w14:textId="2F929A65" w:rsidR="008937DF" w:rsidRDefault="008937DF">
          <w:pPr>
            <w:pStyle w:val="TOC2"/>
            <w:tabs>
              <w:tab w:val="right" w:leader="dot" w:pos="10214"/>
            </w:tabs>
            <w:rPr>
              <w:noProof/>
            </w:rPr>
          </w:pPr>
          <w:hyperlink w:anchor="_Toc30662694" w:history="1">
            <w:r w:rsidRPr="00C925DC">
              <w:rPr>
                <w:rStyle w:val="Hyperlink"/>
                <w:noProof/>
              </w:rPr>
              <w:t>Replacing Drive Sprockets and Chain</w:t>
            </w:r>
            <w:r>
              <w:rPr>
                <w:noProof/>
                <w:webHidden/>
              </w:rPr>
              <w:tab/>
            </w:r>
            <w:r>
              <w:rPr>
                <w:noProof/>
                <w:webHidden/>
              </w:rPr>
              <w:fldChar w:fldCharType="begin"/>
            </w:r>
            <w:r>
              <w:rPr>
                <w:noProof/>
                <w:webHidden/>
              </w:rPr>
              <w:instrText xml:space="preserve"> PAGEREF _Toc30662694 \h </w:instrText>
            </w:r>
            <w:r>
              <w:rPr>
                <w:noProof/>
                <w:webHidden/>
              </w:rPr>
            </w:r>
            <w:r>
              <w:rPr>
                <w:noProof/>
                <w:webHidden/>
              </w:rPr>
              <w:fldChar w:fldCharType="separate"/>
            </w:r>
            <w:r>
              <w:rPr>
                <w:noProof/>
                <w:webHidden/>
              </w:rPr>
              <w:t>24</w:t>
            </w:r>
            <w:r>
              <w:rPr>
                <w:noProof/>
                <w:webHidden/>
              </w:rPr>
              <w:fldChar w:fldCharType="end"/>
            </w:r>
          </w:hyperlink>
        </w:p>
        <w:p w14:paraId="6B895C57" w14:textId="0C28E7A2" w:rsidR="008937DF" w:rsidRDefault="008937DF">
          <w:pPr>
            <w:pStyle w:val="TOC2"/>
            <w:tabs>
              <w:tab w:val="right" w:leader="dot" w:pos="10214"/>
            </w:tabs>
            <w:rPr>
              <w:noProof/>
            </w:rPr>
          </w:pPr>
          <w:hyperlink w:anchor="_Toc30662695" w:history="1">
            <w:r w:rsidRPr="00C925DC">
              <w:rPr>
                <w:rStyle w:val="Hyperlink"/>
                <w:noProof/>
              </w:rPr>
              <w:t>Replacing Gearmotor</w:t>
            </w:r>
            <w:r>
              <w:rPr>
                <w:noProof/>
                <w:webHidden/>
              </w:rPr>
              <w:tab/>
            </w:r>
            <w:r>
              <w:rPr>
                <w:noProof/>
                <w:webHidden/>
              </w:rPr>
              <w:fldChar w:fldCharType="begin"/>
            </w:r>
            <w:r>
              <w:rPr>
                <w:noProof/>
                <w:webHidden/>
              </w:rPr>
              <w:instrText xml:space="preserve"> PAGEREF _Toc30662695 \h </w:instrText>
            </w:r>
            <w:r>
              <w:rPr>
                <w:noProof/>
                <w:webHidden/>
              </w:rPr>
            </w:r>
            <w:r>
              <w:rPr>
                <w:noProof/>
                <w:webHidden/>
              </w:rPr>
              <w:fldChar w:fldCharType="separate"/>
            </w:r>
            <w:r>
              <w:rPr>
                <w:noProof/>
                <w:webHidden/>
              </w:rPr>
              <w:t>25</w:t>
            </w:r>
            <w:r>
              <w:rPr>
                <w:noProof/>
                <w:webHidden/>
              </w:rPr>
              <w:fldChar w:fldCharType="end"/>
            </w:r>
          </w:hyperlink>
        </w:p>
        <w:p w14:paraId="0FA85704" w14:textId="380EF7CA" w:rsidR="008937DF" w:rsidRDefault="008937DF">
          <w:pPr>
            <w:pStyle w:val="TOC2"/>
            <w:tabs>
              <w:tab w:val="right" w:leader="dot" w:pos="10214"/>
            </w:tabs>
            <w:rPr>
              <w:noProof/>
            </w:rPr>
          </w:pPr>
          <w:hyperlink w:anchor="_Toc30662696" w:history="1">
            <w:r w:rsidRPr="00C925DC">
              <w:rPr>
                <w:rStyle w:val="Hyperlink"/>
                <w:noProof/>
              </w:rPr>
              <w:t>Replacing Pinch Rollers</w:t>
            </w:r>
            <w:r>
              <w:rPr>
                <w:noProof/>
                <w:webHidden/>
              </w:rPr>
              <w:tab/>
            </w:r>
            <w:r>
              <w:rPr>
                <w:noProof/>
                <w:webHidden/>
              </w:rPr>
              <w:fldChar w:fldCharType="begin"/>
            </w:r>
            <w:r>
              <w:rPr>
                <w:noProof/>
                <w:webHidden/>
              </w:rPr>
              <w:instrText xml:space="preserve"> PAGEREF _Toc30662696 \h </w:instrText>
            </w:r>
            <w:r>
              <w:rPr>
                <w:noProof/>
                <w:webHidden/>
              </w:rPr>
            </w:r>
            <w:r>
              <w:rPr>
                <w:noProof/>
                <w:webHidden/>
              </w:rPr>
              <w:fldChar w:fldCharType="separate"/>
            </w:r>
            <w:r>
              <w:rPr>
                <w:noProof/>
                <w:webHidden/>
              </w:rPr>
              <w:t>25</w:t>
            </w:r>
            <w:r>
              <w:rPr>
                <w:noProof/>
                <w:webHidden/>
              </w:rPr>
              <w:fldChar w:fldCharType="end"/>
            </w:r>
          </w:hyperlink>
        </w:p>
        <w:p w14:paraId="481EED06" w14:textId="54051BF6" w:rsidR="008937DF" w:rsidRDefault="008937DF">
          <w:pPr>
            <w:pStyle w:val="TOC1"/>
            <w:tabs>
              <w:tab w:val="right" w:leader="dot" w:pos="10214"/>
            </w:tabs>
            <w:rPr>
              <w:noProof/>
            </w:rPr>
          </w:pPr>
          <w:hyperlink w:anchor="_Toc30662697" w:history="1">
            <w:r w:rsidRPr="00C925DC">
              <w:rPr>
                <w:rStyle w:val="Hyperlink"/>
                <w:noProof/>
              </w:rPr>
              <w:t>Maintenance Schedule</w:t>
            </w:r>
            <w:r>
              <w:rPr>
                <w:noProof/>
                <w:webHidden/>
              </w:rPr>
              <w:tab/>
            </w:r>
            <w:r>
              <w:rPr>
                <w:noProof/>
                <w:webHidden/>
              </w:rPr>
              <w:fldChar w:fldCharType="begin"/>
            </w:r>
            <w:r>
              <w:rPr>
                <w:noProof/>
                <w:webHidden/>
              </w:rPr>
              <w:instrText xml:space="preserve"> PAGEREF _Toc30662697 \h </w:instrText>
            </w:r>
            <w:r>
              <w:rPr>
                <w:noProof/>
                <w:webHidden/>
              </w:rPr>
            </w:r>
            <w:r>
              <w:rPr>
                <w:noProof/>
                <w:webHidden/>
              </w:rPr>
              <w:fldChar w:fldCharType="separate"/>
            </w:r>
            <w:r>
              <w:rPr>
                <w:noProof/>
                <w:webHidden/>
              </w:rPr>
              <w:t>25</w:t>
            </w:r>
            <w:r>
              <w:rPr>
                <w:noProof/>
                <w:webHidden/>
              </w:rPr>
              <w:fldChar w:fldCharType="end"/>
            </w:r>
          </w:hyperlink>
        </w:p>
        <w:p w14:paraId="6577DE56" w14:textId="033BB1AB" w:rsidR="008937DF" w:rsidRDefault="008937DF">
          <w:pPr>
            <w:pStyle w:val="TOC2"/>
            <w:tabs>
              <w:tab w:val="right" w:leader="dot" w:pos="10214"/>
            </w:tabs>
            <w:rPr>
              <w:noProof/>
            </w:rPr>
          </w:pPr>
          <w:hyperlink w:anchor="_Toc30662698" w:history="1">
            <w:r w:rsidRPr="00C925DC">
              <w:rPr>
                <w:rStyle w:val="Hyperlink"/>
                <w:noProof/>
              </w:rPr>
              <w:t>Weekly Maintenance</w:t>
            </w:r>
            <w:r>
              <w:rPr>
                <w:noProof/>
                <w:webHidden/>
              </w:rPr>
              <w:tab/>
            </w:r>
            <w:r>
              <w:rPr>
                <w:noProof/>
                <w:webHidden/>
              </w:rPr>
              <w:fldChar w:fldCharType="begin"/>
            </w:r>
            <w:r>
              <w:rPr>
                <w:noProof/>
                <w:webHidden/>
              </w:rPr>
              <w:instrText xml:space="preserve"> PAGEREF _Toc30662698 \h </w:instrText>
            </w:r>
            <w:r>
              <w:rPr>
                <w:noProof/>
                <w:webHidden/>
              </w:rPr>
            </w:r>
            <w:r>
              <w:rPr>
                <w:noProof/>
                <w:webHidden/>
              </w:rPr>
              <w:fldChar w:fldCharType="separate"/>
            </w:r>
            <w:r>
              <w:rPr>
                <w:noProof/>
                <w:webHidden/>
              </w:rPr>
              <w:t>25</w:t>
            </w:r>
            <w:r>
              <w:rPr>
                <w:noProof/>
                <w:webHidden/>
              </w:rPr>
              <w:fldChar w:fldCharType="end"/>
            </w:r>
          </w:hyperlink>
        </w:p>
        <w:p w14:paraId="42997D4E" w14:textId="5025F74A" w:rsidR="008937DF" w:rsidRDefault="008937DF">
          <w:pPr>
            <w:pStyle w:val="TOC2"/>
            <w:tabs>
              <w:tab w:val="right" w:leader="dot" w:pos="10214"/>
            </w:tabs>
            <w:rPr>
              <w:noProof/>
            </w:rPr>
          </w:pPr>
          <w:hyperlink w:anchor="_Toc30662699" w:history="1">
            <w:r w:rsidRPr="00C925DC">
              <w:rPr>
                <w:rStyle w:val="Hyperlink"/>
                <w:noProof/>
              </w:rPr>
              <w:t>Monthly Maintenance</w:t>
            </w:r>
            <w:r>
              <w:rPr>
                <w:noProof/>
                <w:webHidden/>
              </w:rPr>
              <w:tab/>
            </w:r>
            <w:r>
              <w:rPr>
                <w:noProof/>
                <w:webHidden/>
              </w:rPr>
              <w:fldChar w:fldCharType="begin"/>
            </w:r>
            <w:r>
              <w:rPr>
                <w:noProof/>
                <w:webHidden/>
              </w:rPr>
              <w:instrText xml:space="preserve"> PAGEREF _Toc30662699 \h </w:instrText>
            </w:r>
            <w:r>
              <w:rPr>
                <w:noProof/>
                <w:webHidden/>
              </w:rPr>
            </w:r>
            <w:r>
              <w:rPr>
                <w:noProof/>
                <w:webHidden/>
              </w:rPr>
              <w:fldChar w:fldCharType="separate"/>
            </w:r>
            <w:r>
              <w:rPr>
                <w:noProof/>
                <w:webHidden/>
              </w:rPr>
              <w:t>26</w:t>
            </w:r>
            <w:r>
              <w:rPr>
                <w:noProof/>
                <w:webHidden/>
              </w:rPr>
              <w:fldChar w:fldCharType="end"/>
            </w:r>
          </w:hyperlink>
        </w:p>
        <w:p w14:paraId="1569010A" w14:textId="7ECE2018" w:rsidR="008937DF" w:rsidRDefault="008937DF">
          <w:pPr>
            <w:pStyle w:val="TOC1"/>
            <w:tabs>
              <w:tab w:val="right" w:leader="dot" w:pos="10214"/>
            </w:tabs>
            <w:rPr>
              <w:noProof/>
            </w:rPr>
          </w:pPr>
          <w:hyperlink w:anchor="_Toc30662700" w:history="1">
            <w:r w:rsidRPr="00C925DC">
              <w:rPr>
                <w:rStyle w:val="Hyperlink"/>
                <w:noProof/>
              </w:rPr>
              <w:t>EZSpan Troubleshooting Guide</w:t>
            </w:r>
            <w:r>
              <w:rPr>
                <w:noProof/>
                <w:webHidden/>
              </w:rPr>
              <w:tab/>
            </w:r>
            <w:r>
              <w:rPr>
                <w:noProof/>
                <w:webHidden/>
              </w:rPr>
              <w:fldChar w:fldCharType="begin"/>
            </w:r>
            <w:r>
              <w:rPr>
                <w:noProof/>
                <w:webHidden/>
              </w:rPr>
              <w:instrText xml:space="preserve"> PAGEREF _Toc30662700 \h </w:instrText>
            </w:r>
            <w:r>
              <w:rPr>
                <w:noProof/>
                <w:webHidden/>
              </w:rPr>
            </w:r>
            <w:r>
              <w:rPr>
                <w:noProof/>
                <w:webHidden/>
              </w:rPr>
              <w:fldChar w:fldCharType="separate"/>
            </w:r>
            <w:r>
              <w:rPr>
                <w:noProof/>
                <w:webHidden/>
              </w:rPr>
              <w:t>26</w:t>
            </w:r>
            <w:r>
              <w:rPr>
                <w:noProof/>
                <w:webHidden/>
              </w:rPr>
              <w:fldChar w:fldCharType="end"/>
            </w:r>
          </w:hyperlink>
        </w:p>
        <w:p w14:paraId="075CBF79" w14:textId="78599F17" w:rsidR="00F50BCA" w:rsidRDefault="00F50BCA">
          <w:r>
            <w:rPr>
              <w:b/>
              <w:bCs/>
              <w:noProof/>
            </w:rPr>
            <w:fldChar w:fldCharType="end"/>
          </w:r>
        </w:p>
      </w:sdtContent>
    </w:sdt>
    <w:p w14:paraId="0C2A34C4" w14:textId="77777777" w:rsidR="00F50BCA" w:rsidRDefault="00F50BCA">
      <w:pPr>
        <w:spacing w:after="200" w:line="276" w:lineRule="auto"/>
        <w:rPr>
          <w:rFonts w:eastAsiaTheme="majorEastAsia" w:cstheme="majorBidi"/>
          <w:b/>
          <w:bCs/>
          <w:color w:val="365F91" w:themeColor="accent1" w:themeShade="BF"/>
          <w:sz w:val="28"/>
          <w:szCs w:val="28"/>
        </w:rPr>
      </w:pPr>
      <w:r>
        <w:br w:type="page"/>
      </w:r>
    </w:p>
    <w:p w14:paraId="4A36F255" w14:textId="77777777" w:rsidR="0055547E" w:rsidRDefault="0055547E" w:rsidP="0055547E">
      <w:pPr>
        <w:pStyle w:val="Heading1"/>
      </w:pPr>
      <w:bookmarkStart w:id="4" w:name="_Toc30662657"/>
      <w:r>
        <w:lastRenderedPageBreak/>
        <w:t>Safety Warnings</w:t>
      </w:r>
      <w:bookmarkEnd w:id="4"/>
    </w:p>
    <w:p w14:paraId="38FB8A62" w14:textId="77777777" w:rsidR="004C6899" w:rsidRPr="004C6899" w:rsidRDefault="004C6899" w:rsidP="004C6899">
      <w:pPr>
        <w:pStyle w:val="Heading2"/>
      </w:pPr>
      <w:bookmarkStart w:id="5" w:name="_Toc30662658"/>
      <w:r>
        <w:t>Installation Safety</w:t>
      </w:r>
      <w:bookmarkEnd w:id="5"/>
    </w:p>
    <w:p w14:paraId="24F8B3D6" w14:textId="77777777" w:rsidR="004C6899" w:rsidRPr="004C6899" w:rsidRDefault="004C6899" w:rsidP="004C6899">
      <w:pPr>
        <w:pStyle w:val="ListParagraph"/>
        <w:numPr>
          <w:ilvl w:val="0"/>
          <w:numId w:val="13"/>
        </w:numPr>
      </w:pPr>
      <w:r w:rsidRPr="004C6899">
        <w:t xml:space="preserve">Installation of </w:t>
      </w:r>
      <w:proofErr w:type="spellStart"/>
      <w:r w:rsidR="00EE6778">
        <w:t>EZSpan</w:t>
      </w:r>
      <w:proofErr w:type="spellEnd"/>
      <w:r w:rsidR="005B0661" w:rsidRPr="008D7E23">
        <w:t xml:space="preserve"> </w:t>
      </w:r>
      <w:r w:rsidRPr="004C6899">
        <w:t>conveyors should be performed only by trained and experienced personnel who have read and understand all of the literature included in this shipment.</w:t>
      </w:r>
    </w:p>
    <w:p w14:paraId="7417D13C" w14:textId="77777777" w:rsidR="004C6899" w:rsidRPr="004C6899" w:rsidRDefault="004C6899" w:rsidP="004C6899">
      <w:pPr>
        <w:pStyle w:val="ListParagraph"/>
        <w:numPr>
          <w:ilvl w:val="0"/>
          <w:numId w:val="13"/>
        </w:numPr>
      </w:pPr>
      <w:r w:rsidRPr="004C6899">
        <w:t>All electrical installations and wiring should conform to the National Electrical Code.</w:t>
      </w:r>
    </w:p>
    <w:p w14:paraId="50C2E95A" w14:textId="77777777" w:rsidR="004C6899" w:rsidRPr="004C6899" w:rsidRDefault="004C6899" w:rsidP="004C6899">
      <w:pPr>
        <w:pStyle w:val="ListParagraph"/>
        <w:numPr>
          <w:ilvl w:val="0"/>
          <w:numId w:val="13"/>
        </w:numPr>
      </w:pPr>
      <w:r w:rsidRPr="004C6899">
        <w:t>Each control station should be clearly labeled, and should be located so that the operation of the conveyor is visible from the control station.</w:t>
      </w:r>
    </w:p>
    <w:p w14:paraId="607EF397" w14:textId="77777777" w:rsidR="004C6899" w:rsidRPr="004C6899" w:rsidRDefault="004C6899" w:rsidP="004C6899">
      <w:pPr>
        <w:pStyle w:val="ListParagraph"/>
        <w:numPr>
          <w:ilvl w:val="0"/>
          <w:numId w:val="13"/>
        </w:numPr>
      </w:pPr>
      <w:r w:rsidRPr="004C6899">
        <w:t>Guards, Safety devices, and safety labels should be installed in the correct locations and maintained in good repair.</w:t>
      </w:r>
    </w:p>
    <w:p w14:paraId="0153D627" w14:textId="77777777" w:rsidR="004C6899" w:rsidRPr="004C6899" w:rsidRDefault="004C6899" w:rsidP="004C6899">
      <w:pPr>
        <w:pStyle w:val="ListParagraph"/>
        <w:numPr>
          <w:ilvl w:val="0"/>
          <w:numId w:val="13"/>
        </w:numPr>
      </w:pPr>
      <w:r w:rsidRPr="004C6899">
        <w:t>Support systems for the conveyor should be securely anchored</w:t>
      </w:r>
    </w:p>
    <w:p w14:paraId="084B5809" w14:textId="77777777" w:rsidR="004C6899" w:rsidRPr="004C6899" w:rsidRDefault="004C6899" w:rsidP="004C6899">
      <w:pPr>
        <w:pStyle w:val="Heading2"/>
        <w:rPr>
          <w:color w:val="auto"/>
        </w:rPr>
      </w:pPr>
      <w:bookmarkStart w:id="6" w:name="_Toc30662659"/>
      <w:r>
        <w:t>Control Stations</w:t>
      </w:r>
      <w:bookmarkEnd w:id="6"/>
    </w:p>
    <w:p w14:paraId="4D7CF7C9" w14:textId="77777777" w:rsidR="004C6899" w:rsidRPr="004C6899" w:rsidRDefault="004C6899" w:rsidP="004C6899">
      <w:pPr>
        <w:pStyle w:val="ListParagraph"/>
        <w:numPr>
          <w:ilvl w:val="0"/>
          <w:numId w:val="13"/>
        </w:numPr>
        <w:rPr>
          <w:i/>
        </w:rPr>
      </w:pPr>
      <w:r w:rsidRPr="004C6899">
        <w:t>Lockout</w:t>
      </w:r>
      <w:r w:rsidRPr="004C6899">
        <w:rPr>
          <w:i/>
        </w:rPr>
        <w:t xml:space="preserve"> the electrical power to the conveyor motor in accordance with OSHA regulations prior to system maintenance. Failure to comply could result in serious injury or death.</w:t>
      </w:r>
    </w:p>
    <w:p w14:paraId="4E3AA6EF" w14:textId="77777777" w:rsidR="004C6899" w:rsidRPr="004C6899" w:rsidRDefault="004C6899" w:rsidP="004C6899">
      <w:pPr>
        <w:pStyle w:val="ListParagraph"/>
        <w:numPr>
          <w:ilvl w:val="0"/>
          <w:numId w:val="13"/>
        </w:numPr>
      </w:pPr>
      <w:r w:rsidRPr="004C6899">
        <w:t xml:space="preserve">The conveyor should not be started until all personnel in the area have been alerted by an automated signal or by a designated person. Do not start equipment until all applicable personnel are aware of your intention and are clear of components to be energized. Once personnel have been properly alerted, the conveyor may be started. </w:t>
      </w:r>
    </w:p>
    <w:p w14:paraId="3B22F6F1" w14:textId="77777777" w:rsidR="004C6899" w:rsidRPr="004C6899" w:rsidRDefault="004C6899" w:rsidP="004C6899">
      <w:pPr>
        <w:pStyle w:val="ListParagraph"/>
        <w:numPr>
          <w:ilvl w:val="0"/>
          <w:numId w:val="13"/>
        </w:numPr>
      </w:pPr>
      <w:r w:rsidRPr="004C6899">
        <w:t>Only trained and qualified personnel may perform maintenance or repair tasks on a control station.</w:t>
      </w:r>
    </w:p>
    <w:p w14:paraId="47684667" w14:textId="77777777" w:rsidR="004C6899" w:rsidRPr="004C6899" w:rsidRDefault="008D7E23" w:rsidP="008D7E23">
      <w:pPr>
        <w:pStyle w:val="Heading2"/>
        <w:rPr>
          <w:color w:val="auto"/>
        </w:rPr>
      </w:pPr>
      <w:bookmarkStart w:id="7" w:name="_Toc30662660"/>
      <w:r>
        <w:t>Safety Inspections</w:t>
      </w:r>
      <w:bookmarkEnd w:id="7"/>
    </w:p>
    <w:p w14:paraId="0661C8DE" w14:textId="77777777" w:rsidR="004C6899" w:rsidRPr="004C6899" w:rsidRDefault="008D7E23" w:rsidP="008D7E23">
      <w:pPr>
        <w:pStyle w:val="Heading3"/>
      </w:pPr>
      <w:bookmarkStart w:id="8" w:name="_Toc30662661"/>
      <w:r>
        <w:t>Evaluation After Inspection</w:t>
      </w:r>
      <w:bookmarkEnd w:id="8"/>
    </w:p>
    <w:p w14:paraId="7063B241" w14:textId="77777777" w:rsidR="004C6899" w:rsidRPr="004C6899" w:rsidRDefault="004C6899" w:rsidP="008D7E23">
      <w:pPr>
        <w:ind w:left="720"/>
      </w:pPr>
      <w:r w:rsidRPr="004C6899">
        <w:t>After installation of the conveyor system the user should perform an initial on</w:t>
      </w:r>
      <w:r w:rsidR="006E658F">
        <w:t>-</w:t>
      </w:r>
      <w:r w:rsidRPr="004C6899">
        <w:t>site safety evaluation. The Pre-Operation safety checklist should be used. Additional safety labels (if needed) should be ordered at this time, before operations begin.</w:t>
      </w:r>
    </w:p>
    <w:p w14:paraId="3BBA5E00" w14:textId="77777777" w:rsidR="004C6899" w:rsidRPr="004C6899" w:rsidRDefault="008D7E23" w:rsidP="008D7E23">
      <w:pPr>
        <w:pStyle w:val="Heading3"/>
        <w:rPr>
          <w:color w:val="auto"/>
        </w:rPr>
      </w:pPr>
      <w:bookmarkStart w:id="9" w:name="_Toc30662662"/>
      <w:r>
        <w:t>Pre-Operation Safety Checklist</w:t>
      </w:r>
      <w:bookmarkEnd w:id="9"/>
    </w:p>
    <w:p w14:paraId="77B4FF89" w14:textId="77777777" w:rsidR="004C6899" w:rsidRPr="004C6899" w:rsidRDefault="004C6899" w:rsidP="008D7E23">
      <w:pPr>
        <w:ind w:left="720"/>
      </w:pPr>
      <w:r w:rsidRPr="004C6899">
        <w:t xml:space="preserve">The Pre-Operation Safety Checklist is shown on page </w:t>
      </w:r>
      <w:r w:rsidR="003C1B12">
        <w:t>7.</w:t>
      </w:r>
      <w:r w:rsidRPr="004C6899">
        <w:t xml:space="preserve"> </w:t>
      </w:r>
      <w:r w:rsidR="003C1B12">
        <w:t xml:space="preserve">Please make sure to </w:t>
      </w:r>
      <w:proofErr w:type="spellStart"/>
      <w:r w:rsidR="003C1B12">
        <w:t>to</w:t>
      </w:r>
      <w:proofErr w:type="spellEnd"/>
      <w:r w:rsidR="003C1B12">
        <w:t xml:space="preserve"> go through this checklist prior to starting the </w:t>
      </w:r>
      <w:proofErr w:type="spellStart"/>
      <w:r w:rsidR="003C1B12">
        <w:t>EZSpan</w:t>
      </w:r>
      <w:proofErr w:type="spellEnd"/>
      <w:r w:rsidR="003C1B12">
        <w:t xml:space="preserve"> conveyor every time it is started.</w:t>
      </w:r>
    </w:p>
    <w:p w14:paraId="75BC2D4B" w14:textId="77777777" w:rsidR="004C6899" w:rsidRPr="004C6899" w:rsidRDefault="008D7E23" w:rsidP="008D7E23">
      <w:pPr>
        <w:pStyle w:val="Heading3"/>
        <w:rPr>
          <w:color w:val="auto"/>
        </w:rPr>
      </w:pPr>
      <w:bookmarkStart w:id="10" w:name="_Toc30662663"/>
      <w:r>
        <w:t>User Safety Evaluation Log</w:t>
      </w:r>
      <w:bookmarkEnd w:id="10"/>
    </w:p>
    <w:p w14:paraId="4F228045" w14:textId="77777777" w:rsidR="004C6899" w:rsidRPr="004C6899" w:rsidRDefault="004C6899" w:rsidP="008D7E23">
      <w:pPr>
        <w:ind w:left="720"/>
      </w:pPr>
      <w:r w:rsidRPr="004C6899">
        <w:t>The user should maintain an ongoing safety evaluation log. The log will consist of the most recent completed Pre-Operation Safety Checklists. User safety evaluations should be performed monthly</w:t>
      </w:r>
    </w:p>
    <w:p w14:paraId="799FB1CD" w14:textId="77777777" w:rsidR="004C6899" w:rsidRPr="004C6899" w:rsidRDefault="008D7E23" w:rsidP="008D7E23">
      <w:pPr>
        <w:pStyle w:val="Heading2"/>
      </w:pPr>
      <w:bookmarkStart w:id="11" w:name="_Toc30662664"/>
      <w:r>
        <w:t>Design Changes</w:t>
      </w:r>
      <w:bookmarkEnd w:id="11"/>
    </w:p>
    <w:p w14:paraId="7E750466" w14:textId="77777777" w:rsidR="004C6899" w:rsidRPr="004C6899" w:rsidRDefault="004C6899" w:rsidP="008D7E23">
      <w:pPr>
        <w:ind w:left="360"/>
      </w:pPr>
      <w:r w:rsidRPr="004C6899">
        <w:t>Making changes to the equipment may create serious hazards. The user should not make changes which will affect the design, construction, installation, or handling requirements of the equipment without the written consent of the manufacturer.</w:t>
      </w:r>
    </w:p>
    <w:p w14:paraId="6A36B1DE" w14:textId="77777777" w:rsidR="004C6899" w:rsidRPr="004C6899" w:rsidRDefault="004C6899" w:rsidP="008D7E23">
      <w:pPr>
        <w:ind w:left="360"/>
        <w:rPr>
          <w:i/>
        </w:rPr>
      </w:pPr>
      <w:r w:rsidRPr="004C6899">
        <w:rPr>
          <w:i/>
        </w:rPr>
        <w:t>**Do not mount brackets or other items on side frame that extend above or below the chain surface, as this could create pinch points and the possibility of injury.</w:t>
      </w:r>
    </w:p>
    <w:p w14:paraId="4F527261" w14:textId="77777777" w:rsidR="004C6899" w:rsidRPr="004C6899" w:rsidRDefault="008D7E23" w:rsidP="008D7E23">
      <w:pPr>
        <w:pStyle w:val="Heading2"/>
      </w:pPr>
      <w:bookmarkStart w:id="12" w:name="_Toc30662665"/>
      <w:r>
        <w:t>SpanTech Parts</w:t>
      </w:r>
      <w:bookmarkEnd w:id="12"/>
    </w:p>
    <w:p w14:paraId="28FAE030" w14:textId="77777777" w:rsidR="004C6899" w:rsidRPr="004C6899" w:rsidRDefault="004C6899" w:rsidP="008D7E23">
      <w:pPr>
        <w:ind w:left="360"/>
      </w:pPr>
      <w:r w:rsidRPr="004C6899">
        <w:t>Only parts supplied or authorized by Span Tech LLC may be used on the conveyor system.</w:t>
      </w:r>
    </w:p>
    <w:p w14:paraId="3B7748F6" w14:textId="77777777" w:rsidR="004C6899" w:rsidRPr="004C6899" w:rsidRDefault="008D7E23" w:rsidP="008D7E23">
      <w:pPr>
        <w:pStyle w:val="Heading2"/>
      </w:pPr>
      <w:bookmarkStart w:id="13" w:name="_Toc30662666"/>
      <w:r>
        <w:lastRenderedPageBreak/>
        <w:t>Major Causes of Conveyor-Related Injuries</w:t>
      </w:r>
      <w:bookmarkEnd w:id="13"/>
    </w:p>
    <w:p w14:paraId="6A36CFB2" w14:textId="77777777" w:rsidR="004C6899" w:rsidRPr="004C6899" w:rsidRDefault="004C6899" w:rsidP="008D7E23">
      <w:pPr>
        <w:ind w:left="360"/>
      </w:pPr>
      <w:r w:rsidRPr="004C6899">
        <w:t>The major causes of conveyor-related injuries include:</w:t>
      </w:r>
    </w:p>
    <w:p w14:paraId="53CAC0B2" w14:textId="77777777" w:rsidR="004C6899" w:rsidRPr="004C6899" w:rsidRDefault="004C6899" w:rsidP="004C6899">
      <w:pPr>
        <w:pStyle w:val="ListParagraph"/>
        <w:numPr>
          <w:ilvl w:val="0"/>
          <w:numId w:val="11"/>
        </w:numPr>
      </w:pPr>
      <w:r w:rsidRPr="004C6899">
        <w:t>Inability to rapidly halt conveyor motion</w:t>
      </w:r>
    </w:p>
    <w:p w14:paraId="244F4F1F" w14:textId="77777777" w:rsidR="004C6899" w:rsidRPr="004C6899" w:rsidRDefault="004C6899" w:rsidP="004C6899">
      <w:pPr>
        <w:pStyle w:val="ListParagraph"/>
        <w:numPr>
          <w:ilvl w:val="0"/>
          <w:numId w:val="11"/>
        </w:numPr>
      </w:pPr>
      <w:r w:rsidRPr="004C6899">
        <w:t>Exposed drive components</w:t>
      </w:r>
    </w:p>
    <w:p w14:paraId="119B25AA" w14:textId="77777777" w:rsidR="004C6899" w:rsidRPr="004C6899" w:rsidRDefault="004C6899" w:rsidP="004C6899">
      <w:pPr>
        <w:pStyle w:val="ListParagraph"/>
        <w:numPr>
          <w:ilvl w:val="0"/>
          <w:numId w:val="11"/>
        </w:numPr>
      </w:pPr>
      <w:r w:rsidRPr="004C6899">
        <w:t>Shear points and pinch points caused by moving components, product, or product carriers</w:t>
      </w:r>
    </w:p>
    <w:p w14:paraId="0800B697" w14:textId="77777777" w:rsidR="004C6899" w:rsidRPr="004C6899" w:rsidRDefault="004C6899" w:rsidP="004C6899">
      <w:pPr>
        <w:pStyle w:val="ListParagraph"/>
        <w:numPr>
          <w:ilvl w:val="0"/>
          <w:numId w:val="11"/>
        </w:numPr>
      </w:pPr>
      <w:r w:rsidRPr="004C6899">
        <w:t>Falling objects</w:t>
      </w:r>
    </w:p>
    <w:p w14:paraId="1E696B71" w14:textId="77777777" w:rsidR="004C6899" w:rsidRPr="004C6899" w:rsidRDefault="004C6899" w:rsidP="004C6899"/>
    <w:p w14:paraId="4D4B8473" w14:textId="77777777" w:rsidR="004C6899" w:rsidRPr="004C6899" w:rsidRDefault="004C6899" w:rsidP="008D7E23">
      <w:pPr>
        <w:ind w:left="360"/>
      </w:pPr>
      <w:r w:rsidRPr="004C6899">
        <w:t>The precautions, recommendations, and instructions provided in the Safety Section (PAGE REFERENCE) and throughout this Manual should be understood and followed as a necessary part of a comprehensive effort to minimize conveyor-related hazards.</w:t>
      </w:r>
    </w:p>
    <w:p w14:paraId="652504AB" w14:textId="77777777" w:rsidR="004C6899" w:rsidRPr="004C6899" w:rsidRDefault="008D7E23" w:rsidP="008D7E23">
      <w:pPr>
        <w:pStyle w:val="Heading2"/>
      </w:pPr>
      <w:bookmarkStart w:id="14" w:name="_Toc30662667"/>
      <w:r>
        <w:t>Prohibited Environments</w:t>
      </w:r>
      <w:bookmarkEnd w:id="14"/>
    </w:p>
    <w:p w14:paraId="58310C9B" w14:textId="77777777" w:rsidR="004C6899" w:rsidRPr="004C6899" w:rsidRDefault="004C6899" w:rsidP="008D7E23">
      <w:pPr>
        <w:ind w:left="360"/>
      </w:pPr>
      <w:r w:rsidRPr="004C6899">
        <w:t xml:space="preserve">In certain environments, </w:t>
      </w:r>
      <w:proofErr w:type="spellStart"/>
      <w:r w:rsidR="00EE6778">
        <w:t>EZSpan</w:t>
      </w:r>
      <w:proofErr w:type="spellEnd"/>
      <w:r w:rsidR="005B0661" w:rsidRPr="008D7E23">
        <w:t xml:space="preserve"> </w:t>
      </w:r>
      <w:r w:rsidRPr="004C6899">
        <w:t xml:space="preserve">conveyors should not be used. If you are unsure of the safety or suitability of your intended environment, contact a qualified Span Tech representative. Never use the </w:t>
      </w:r>
      <w:proofErr w:type="spellStart"/>
      <w:r w:rsidR="00EE6778">
        <w:t>EZSpan</w:t>
      </w:r>
      <w:proofErr w:type="spellEnd"/>
      <w:r w:rsidR="005B0661" w:rsidRPr="008D7E23">
        <w:t xml:space="preserve"> </w:t>
      </w:r>
      <w:r w:rsidRPr="004C6899">
        <w:t>conveyor in any of the following environments:</w:t>
      </w:r>
    </w:p>
    <w:p w14:paraId="6CBD7324" w14:textId="77777777" w:rsidR="004C6899" w:rsidRPr="004C6899" w:rsidRDefault="00AC22D8" w:rsidP="004C6899">
      <w:pPr>
        <w:pStyle w:val="ListParagraph"/>
        <w:numPr>
          <w:ilvl w:val="0"/>
          <w:numId w:val="12"/>
        </w:numPr>
      </w:pPr>
      <w:r>
        <w:t xml:space="preserve">Presence of </w:t>
      </w:r>
      <w:r w:rsidR="00BF198F">
        <w:t>concrete or rock dust of any type</w:t>
      </w:r>
    </w:p>
    <w:p w14:paraId="3AF72E4E" w14:textId="77777777" w:rsidR="004C6899" w:rsidRDefault="00BF198F" w:rsidP="004C6899">
      <w:pPr>
        <w:pStyle w:val="ListParagraph"/>
        <w:numPr>
          <w:ilvl w:val="0"/>
          <w:numId w:val="12"/>
        </w:numPr>
      </w:pPr>
      <w:r>
        <w:t>Presence of dust or fine particles of the following substances:</w:t>
      </w:r>
    </w:p>
    <w:p w14:paraId="37B8347D" w14:textId="77777777" w:rsidR="00BF198F" w:rsidRDefault="00BF198F" w:rsidP="00BF198F">
      <w:pPr>
        <w:pStyle w:val="ListParagraph"/>
        <w:numPr>
          <w:ilvl w:val="1"/>
          <w:numId w:val="12"/>
        </w:numPr>
      </w:pPr>
      <w:r>
        <w:t>Flour</w:t>
      </w:r>
    </w:p>
    <w:p w14:paraId="30C26432" w14:textId="77777777" w:rsidR="00BF198F" w:rsidRDefault="00BF198F" w:rsidP="00BF198F">
      <w:pPr>
        <w:pStyle w:val="ListParagraph"/>
        <w:numPr>
          <w:ilvl w:val="1"/>
          <w:numId w:val="12"/>
        </w:numPr>
      </w:pPr>
      <w:r>
        <w:t>Sugar</w:t>
      </w:r>
    </w:p>
    <w:p w14:paraId="2C8AA244" w14:textId="77777777" w:rsidR="00BF198F" w:rsidRDefault="00BF198F" w:rsidP="00BF198F">
      <w:pPr>
        <w:pStyle w:val="ListParagraph"/>
        <w:numPr>
          <w:ilvl w:val="1"/>
          <w:numId w:val="12"/>
        </w:numPr>
      </w:pPr>
      <w:r>
        <w:t>Corn meal / starch</w:t>
      </w:r>
    </w:p>
    <w:p w14:paraId="5D7FC4D9" w14:textId="77777777" w:rsidR="00BF198F" w:rsidRPr="004C6899" w:rsidRDefault="00BF198F" w:rsidP="00BF198F">
      <w:pPr>
        <w:pStyle w:val="ListParagraph"/>
        <w:numPr>
          <w:ilvl w:val="1"/>
          <w:numId w:val="12"/>
        </w:numPr>
      </w:pPr>
      <w:r>
        <w:t>Salts</w:t>
      </w:r>
    </w:p>
    <w:p w14:paraId="09AF90E0" w14:textId="77777777" w:rsidR="004C6899" w:rsidRDefault="00BF198F" w:rsidP="004C6899">
      <w:pPr>
        <w:pStyle w:val="ListParagraph"/>
        <w:numPr>
          <w:ilvl w:val="0"/>
          <w:numId w:val="12"/>
        </w:numPr>
      </w:pPr>
      <w:r>
        <w:t xml:space="preserve">Exposure to any substances of high or low pH (strong acids, bases, </w:t>
      </w:r>
      <w:proofErr w:type="spellStart"/>
      <w:r>
        <w:t>etc</w:t>
      </w:r>
      <w:proofErr w:type="spellEnd"/>
      <w:r>
        <w:t>)</w:t>
      </w:r>
    </w:p>
    <w:p w14:paraId="2F55A543" w14:textId="77777777" w:rsidR="00BF198F" w:rsidRDefault="00BF198F" w:rsidP="004C6899">
      <w:pPr>
        <w:pStyle w:val="ListParagraph"/>
        <w:numPr>
          <w:ilvl w:val="0"/>
          <w:numId w:val="12"/>
        </w:numPr>
      </w:pPr>
      <w:r>
        <w:t>Excessive moisture or dampness</w:t>
      </w:r>
    </w:p>
    <w:p w14:paraId="03B1C48C" w14:textId="77777777" w:rsidR="00BF198F" w:rsidRPr="004C6899" w:rsidRDefault="00BF198F" w:rsidP="004C6899">
      <w:pPr>
        <w:pStyle w:val="ListParagraph"/>
        <w:numPr>
          <w:ilvl w:val="0"/>
          <w:numId w:val="12"/>
        </w:numPr>
      </w:pPr>
      <w:r>
        <w:t>Extremely dirty or dusty environments</w:t>
      </w:r>
    </w:p>
    <w:p w14:paraId="55CDF418" w14:textId="77777777" w:rsidR="004C6899" w:rsidRPr="004C6899" w:rsidRDefault="008D7E23" w:rsidP="008D7E23">
      <w:pPr>
        <w:pStyle w:val="Heading2"/>
      </w:pPr>
      <w:bookmarkStart w:id="15" w:name="_Toc30662668"/>
      <w:r>
        <w:t>In Case of Fire</w:t>
      </w:r>
      <w:bookmarkEnd w:id="15"/>
    </w:p>
    <w:p w14:paraId="591A1043" w14:textId="77777777" w:rsidR="004C6899" w:rsidRPr="004C6899" w:rsidRDefault="004C6899" w:rsidP="008D7E23">
      <w:pPr>
        <w:ind w:left="360"/>
        <w:rPr>
          <w:i/>
        </w:rPr>
      </w:pPr>
      <w:r w:rsidRPr="004C6899">
        <w:rPr>
          <w:i/>
        </w:rPr>
        <w:t>**The acetal material of the conveyor chain burns with a very hot, very faint flame. In case of fire, use Water, Foam, CO</w:t>
      </w:r>
      <w:r w:rsidRPr="004C6899">
        <w:rPr>
          <w:i/>
          <w:sz w:val="16"/>
        </w:rPr>
        <w:t>2</w:t>
      </w:r>
      <w:r w:rsidRPr="004C6899">
        <w:rPr>
          <w:i/>
        </w:rPr>
        <w:t xml:space="preserve">, or Dry Chemical extinguishers only. Use of other material will not extinguish the fire and could result in serious injury, death or significant property damage. </w:t>
      </w:r>
    </w:p>
    <w:p w14:paraId="57EEC87C" w14:textId="77777777" w:rsidR="004C6899" w:rsidRPr="004C6899" w:rsidRDefault="004C6899" w:rsidP="004C6899">
      <w:pPr>
        <w:rPr>
          <w:i/>
        </w:rPr>
      </w:pPr>
    </w:p>
    <w:p w14:paraId="7E8E1755" w14:textId="77777777" w:rsidR="004C6899" w:rsidRPr="004C6899" w:rsidRDefault="004C6899" w:rsidP="008D7E23">
      <w:pPr>
        <w:ind w:left="360"/>
      </w:pPr>
      <w:r w:rsidRPr="004C6899">
        <w:t xml:space="preserve">If the </w:t>
      </w:r>
      <w:proofErr w:type="spellStart"/>
      <w:r w:rsidR="00EE6778">
        <w:t>EZSpan</w:t>
      </w:r>
      <w:proofErr w:type="spellEnd"/>
      <w:r w:rsidR="005B0661" w:rsidRPr="008D7E23">
        <w:t xml:space="preserve"> </w:t>
      </w:r>
      <w:r w:rsidRPr="004C6899">
        <w:t>acetal conveyor chain were to catch fire, a blue flame would be barely visible, and little or no smoke would be produced. In case of fire immediately stop conveyor system operation. The fire can then be extinguished using a water, foam, CO</w:t>
      </w:r>
      <w:r w:rsidRPr="004C6899">
        <w:rPr>
          <w:sz w:val="16"/>
        </w:rPr>
        <w:t>2</w:t>
      </w:r>
      <w:r w:rsidRPr="004C6899">
        <w:t>, or dry chemical fire extinguisher. Report any fire to the applicable Fire Department and plant management personnel immediately. Do no re-operate conveyor until all repairs have been made.</w:t>
      </w:r>
    </w:p>
    <w:p w14:paraId="2C22135D" w14:textId="77777777" w:rsidR="004C6899" w:rsidRPr="004C6899" w:rsidRDefault="008D7E23" w:rsidP="008D7E23">
      <w:pPr>
        <w:pStyle w:val="Heading2"/>
        <w:rPr>
          <w:color w:val="auto"/>
        </w:rPr>
      </w:pPr>
      <w:bookmarkStart w:id="16" w:name="_Toc30662669"/>
      <w:r>
        <w:t>Maximum Load and Speeds</w:t>
      </w:r>
      <w:bookmarkEnd w:id="16"/>
    </w:p>
    <w:p w14:paraId="324D9773" w14:textId="77777777" w:rsidR="004C6899" w:rsidRPr="004C6899" w:rsidRDefault="004C6899" w:rsidP="008D7E23">
      <w:pPr>
        <w:ind w:left="360"/>
      </w:pPr>
      <w:r w:rsidRPr="004C6899">
        <w:t xml:space="preserve">The maximum rated load capacity of any </w:t>
      </w:r>
      <w:proofErr w:type="spellStart"/>
      <w:r w:rsidR="00EE6778">
        <w:t>EZSpan</w:t>
      </w:r>
      <w:proofErr w:type="spellEnd"/>
      <w:r w:rsidR="005B0661" w:rsidRPr="008D7E23">
        <w:t xml:space="preserve"> </w:t>
      </w:r>
      <w:r w:rsidRPr="004C6899">
        <w:t>conveyor is a function of the total load (sum of the weights of the chain and conveyed product) and speed. Contact Span Tech for additional information regarding load capacities.</w:t>
      </w:r>
    </w:p>
    <w:p w14:paraId="65B7E740" w14:textId="77777777" w:rsidR="004C6899" w:rsidRPr="004C6899" w:rsidRDefault="004C6899" w:rsidP="004C6899"/>
    <w:p w14:paraId="5B2F5F3C" w14:textId="77777777" w:rsidR="004C6899" w:rsidRPr="004C6899" w:rsidRDefault="004C6899" w:rsidP="008D7E23">
      <w:pPr>
        <w:ind w:left="360"/>
        <w:rPr>
          <w:i/>
        </w:rPr>
      </w:pPr>
      <w:r w:rsidRPr="004C6899">
        <w:t>**</w:t>
      </w:r>
      <w:r w:rsidRPr="004C6899">
        <w:rPr>
          <w:i/>
        </w:rPr>
        <w:t>Do not exceed Span Tech guidelines regarding maximum load and speed of conveyors and related equipment. Failure to comply could result in premature component wear and conveyor failure.</w:t>
      </w:r>
    </w:p>
    <w:p w14:paraId="43656A99" w14:textId="77777777" w:rsidR="00DE24BD" w:rsidRDefault="00DE24BD" w:rsidP="00A048B7">
      <w:pPr>
        <w:pStyle w:val="Heading1"/>
      </w:pPr>
      <w:bookmarkStart w:id="17" w:name="_Toc30662670"/>
      <w:r>
        <w:lastRenderedPageBreak/>
        <w:t>Features and Operation</w:t>
      </w:r>
      <w:bookmarkEnd w:id="17"/>
    </w:p>
    <w:p w14:paraId="24B73558" w14:textId="77777777" w:rsidR="00DE24BD" w:rsidRDefault="00DE24BD" w:rsidP="00DE24BD">
      <w:pPr>
        <w:pStyle w:val="Heading2"/>
      </w:pPr>
      <w:bookmarkStart w:id="18" w:name="_Toc30662671"/>
      <w:r>
        <w:t xml:space="preserve">Features of the </w:t>
      </w:r>
      <w:proofErr w:type="spellStart"/>
      <w:r w:rsidR="00EE6778" w:rsidRPr="0047766B">
        <w:t>EZSpan</w:t>
      </w:r>
      <w:proofErr w:type="spellEnd"/>
      <w:r>
        <w:t xml:space="preserve"> Conveyor</w:t>
      </w:r>
      <w:bookmarkEnd w:id="18"/>
    </w:p>
    <w:p w14:paraId="23862891" w14:textId="77777777" w:rsidR="00A048B7" w:rsidRDefault="00A048B7" w:rsidP="00A048B7">
      <w:pPr>
        <w:ind w:left="360"/>
      </w:pPr>
      <w:r w:rsidRPr="00A048B7">
        <w:t xml:space="preserve">Your </w:t>
      </w:r>
      <w:proofErr w:type="spellStart"/>
      <w:r w:rsidRPr="00A048B7">
        <w:t>EZSpan</w:t>
      </w:r>
      <w:proofErr w:type="spellEnd"/>
      <w:r w:rsidRPr="00A048B7">
        <w:t xml:space="preserve"> conveyor uses </w:t>
      </w:r>
      <w:proofErr w:type="spellStart"/>
      <w:r w:rsidRPr="00A048B7">
        <w:t>MicroSpan</w:t>
      </w:r>
      <w:proofErr w:type="spellEnd"/>
      <w:r w:rsidRPr="00A048B7">
        <w:t xml:space="preserve"> chain – an extremely-thin, modular plastic conveyor chain - not a typical fabric belt - which eliminates any tracking issues. There are no take-ups at the ends, so the conveyor length stays constant - fitting perfectly between machines with no gap or interference.  The drive unit is designed for increased performance and to make maintenance easier than ever.  </w:t>
      </w:r>
    </w:p>
    <w:p w14:paraId="6CCF13F8" w14:textId="77777777" w:rsidR="00A048B7" w:rsidRPr="00A048B7" w:rsidRDefault="00A048B7" w:rsidP="00A048B7">
      <w:pPr>
        <w:ind w:left="360"/>
      </w:pPr>
    </w:p>
    <w:p w14:paraId="5F3E145E" w14:textId="77777777" w:rsidR="00A048B7" w:rsidRPr="00A048B7" w:rsidRDefault="00A048B7" w:rsidP="00A048B7">
      <w:pPr>
        <w:ind w:left="360"/>
      </w:pPr>
      <w:r w:rsidRPr="00A048B7">
        <w:t xml:space="preserve">All in all, we’ve created a system that has many advantages over typical belt conveyor designs including: capability, maintenance, and price.  Here are a few highlights which showcase some of the unique features of your </w:t>
      </w:r>
      <w:proofErr w:type="spellStart"/>
      <w:r w:rsidRPr="00A048B7">
        <w:t>EZSpan</w:t>
      </w:r>
      <w:proofErr w:type="spellEnd"/>
      <w:r w:rsidRPr="00A048B7">
        <w:t xml:space="preserve"> conveyor:</w:t>
      </w:r>
    </w:p>
    <w:p w14:paraId="6BA03CFA" w14:textId="77777777" w:rsidR="005365F3" w:rsidRDefault="005365F3" w:rsidP="00A048B7">
      <w:pPr>
        <w:pStyle w:val="Heading3"/>
      </w:pPr>
      <w:bookmarkStart w:id="19" w:name="_Toc30662672"/>
      <w:r>
        <w:t>Automatic Chain Tensioner</w:t>
      </w:r>
      <w:bookmarkEnd w:id="19"/>
    </w:p>
    <w:p w14:paraId="7D50330F" w14:textId="77777777" w:rsidR="005365F3" w:rsidRDefault="005365F3" w:rsidP="005365F3">
      <w:pPr>
        <w:ind w:left="720"/>
      </w:pPr>
      <w:r>
        <w:t>Over time, your MicroSpan chain will stretch and increase the amount of “slack” chain in the conveyor.  The automatic chain tensioner will adjust to make sure that your conveyor has the proper amount of chain tension even with this additional length.</w:t>
      </w:r>
    </w:p>
    <w:p w14:paraId="08C3CA8D" w14:textId="77777777" w:rsidR="005365F3" w:rsidRDefault="005365F3" w:rsidP="005365F3">
      <w:pPr>
        <w:ind w:left="720"/>
        <w:jc w:val="center"/>
      </w:pPr>
      <w:r>
        <w:rPr>
          <w:noProof/>
        </w:rPr>
        <w:drawing>
          <wp:inline distT="0" distB="0" distL="0" distR="0" wp14:anchorId="56D34EFE" wp14:editId="038A4FED">
            <wp:extent cx="5991225" cy="3307929"/>
            <wp:effectExtent l="0" t="0" r="0" b="6985"/>
            <wp:docPr id="35" name="Picture 35" descr="I:\R&amp;D\Steve Fye\SpanTech - Standardized Design Projects\EZSpan\Documentation\Owners Manual\EZSpan Instruction Manual Graphics\chain tensioner beau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R&amp;D\Steve Fye\SpanTech - Standardized Design Projects\EZSpan\Documentation\Owners Manual\EZSpan Instruction Manual Graphics\chain tensioner beauty.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17492" cy="3322432"/>
                    </a:xfrm>
                    <a:prstGeom prst="rect">
                      <a:avLst/>
                    </a:prstGeom>
                    <a:noFill/>
                    <a:ln>
                      <a:noFill/>
                    </a:ln>
                  </pic:spPr>
                </pic:pic>
              </a:graphicData>
            </a:graphic>
          </wp:inline>
        </w:drawing>
      </w:r>
    </w:p>
    <w:p w14:paraId="5A3E3FB0" w14:textId="77777777" w:rsidR="005365F3" w:rsidRDefault="005365F3" w:rsidP="005365F3">
      <w:pPr>
        <w:ind w:left="720"/>
      </w:pPr>
      <w:r>
        <w:t xml:space="preserve">However, at some point the chain tensioner will not be able to handle an excessive amount of chain after stretching.  When this occurs, a limit switch will automatically turn the conveyor off, alerting you that chain links need to be removed.  </w:t>
      </w:r>
    </w:p>
    <w:p w14:paraId="211E332F" w14:textId="77777777" w:rsidR="00AD434C" w:rsidRDefault="00AD434C">
      <w:pPr>
        <w:spacing w:after="200" w:line="276" w:lineRule="auto"/>
        <w:rPr>
          <w:rFonts w:eastAsiaTheme="majorEastAsia" w:cstheme="majorBidi"/>
          <w:b/>
          <w:bCs/>
          <w:color w:val="4F81BD" w:themeColor="accent1"/>
        </w:rPr>
      </w:pPr>
      <w:r>
        <w:br w:type="page"/>
      </w:r>
    </w:p>
    <w:p w14:paraId="1E9E494C" w14:textId="77777777" w:rsidR="00DE24BD" w:rsidRDefault="00DE24BD" w:rsidP="00DE24BD">
      <w:pPr>
        <w:pStyle w:val="Heading3"/>
      </w:pPr>
      <w:bookmarkStart w:id="20" w:name="_Toc30662673"/>
      <w:r>
        <w:lastRenderedPageBreak/>
        <w:t>Conveyor End Options</w:t>
      </w:r>
      <w:bookmarkEnd w:id="20"/>
    </w:p>
    <w:p w14:paraId="396EBD6E" w14:textId="77777777" w:rsidR="00DE24BD" w:rsidRDefault="00DE24BD" w:rsidP="00DE24BD">
      <w:pPr>
        <w:ind w:left="720"/>
      </w:pPr>
      <w:r>
        <w:t xml:space="preserve">The </w:t>
      </w:r>
      <w:proofErr w:type="spellStart"/>
      <w:r w:rsidR="00EE6778">
        <w:t>EZSpan</w:t>
      </w:r>
      <w:proofErr w:type="spellEnd"/>
      <w:r w:rsidR="005B0661" w:rsidRPr="008D7E23">
        <w:t xml:space="preserve"> </w:t>
      </w:r>
      <w:r>
        <w:t>conveyor can be ordered or modified to have</w:t>
      </w:r>
      <w:r w:rsidR="00F41682">
        <w:t xml:space="preserve"> two different conveyor ends.</w:t>
      </w:r>
    </w:p>
    <w:p w14:paraId="6865F01D" w14:textId="77777777" w:rsidR="00F41682" w:rsidRDefault="0010158F" w:rsidP="00DE24BD">
      <w:pPr>
        <w:ind w:left="720"/>
      </w:pPr>
      <w:r>
        <w:rPr>
          <w:noProof/>
        </w:rPr>
        <w:drawing>
          <wp:inline distT="0" distB="0" distL="0" distR="0" wp14:anchorId="6C28EEEB" wp14:editId="79629392">
            <wp:extent cx="6096000" cy="2228850"/>
            <wp:effectExtent l="0" t="0" r="0" b="0"/>
            <wp:docPr id="34" name="Picture 34" descr="I:\R&amp;D\Steve Fye\SpanTech - Standardized Design Projects\EZSpan\Documentation\Owners Manual\EZSpan Instruction Manual Graphics\conveyor e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R&amp;D\Steve Fye\SpanTech - Standardized Design Projects\EZSpan\Documentation\Owners Manual\EZSpan Instruction Manual Graphics\conveyor ends.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671" t="18085" r="2349" b="19681"/>
                    <a:stretch/>
                  </pic:blipFill>
                  <pic:spPr bwMode="auto">
                    <a:xfrm>
                      <a:off x="0" y="0"/>
                      <a:ext cx="6096000" cy="2228850"/>
                    </a:xfrm>
                    <a:prstGeom prst="rect">
                      <a:avLst/>
                    </a:prstGeom>
                    <a:noFill/>
                    <a:ln>
                      <a:noFill/>
                    </a:ln>
                    <a:extLst>
                      <a:ext uri="{53640926-AAD7-44D8-BBD7-CCE9431645EC}">
                        <a14:shadowObscured xmlns:a14="http://schemas.microsoft.com/office/drawing/2010/main"/>
                      </a:ext>
                    </a:extLst>
                  </pic:spPr>
                </pic:pic>
              </a:graphicData>
            </a:graphic>
          </wp:inline>
        </w:drawing>
      </w:r>
    </w:p>
    <w:p w14:paraId="29B9697E" w14:textId="77777777" w:rsidR="00F41682" w:rsidRDefault="00F41682" w:rsidP="00DE24BD">
      <w:pPr>
        <w:ind w:left="720"/>
      </w:pPr>
      <w:r>
        <w:t xml:space="preserve">The </w:t>
      </w:r>
      <w:r w:rsidRPr="0010158F">
        <w:rPr>
          <w:b/>
        </w:rPr>
        <w:t>Roller</w:t>
      </w:r>
      <w:r>
        <w:t xml:space="preserve"> option</w:t>
      </w:r>
      <w:r w:rsidR="0010158F">
        <w:t xml:space="preserve"> (left) </w:t>
      </w:r>
      <w:r>
        <w:t>is the standard option which has a</w:t>
      </w:r>
      <w:r w:rsidR="0010158F">
        <w:t xml:space="preserve">n effective diameter of 37.4mm (1.472”).  The </w:t>
      </w:r>
      <w:proofErr w:type="spellStart"/>
      <w:r w:rsidR="0010158F" w:rsidRPr="0010158F">
        <w:rPr>
          <w:b/>
        </w:rPr>
        <w:t>Nosebar</w:t>
      </w:r>
      <w:proofErr w:type="spellEnd"/>
      <w:r w:rsidR="0010158F">
        <w:t xml:space="preserve"> option has an effective diameter of 18.0mm (0.709”), allowing for smaller products to transfer more easily.  Both options have identical lengths, so they are 100% interchangeable.</w:t>
      </w:r>
    </w:p>
    <w:p w14:paraId="4910E243" w14:textId="77777777" w:rsidR="005365F3" w:rsidRDefault="005365F3" w:rsidP="005365F3">
      <w:pPr>
        <w:pStyle w:val="Heading3"/>
      </w:pPr>
      <w:bookmarkStart w:id="21" w:name="_Toc30662674"/>
      <w:r>
        <w:t>Chain Styles</w:t>
      </w:r>
      <w:bookmarkEnd w:id="21"/>
    </w:p>
    <w:p w14:paraId="27C4F5DD" w14:textId="77777777" w:rsidR="005365F3" w:rsidRDefault="005365F3" w:rsidP="00DE24BD">
      <w:pPr>
        <w:ind w:left="720"/>
      </w:pPr>
      <w:r>
        <w:t xml:space="preserve">We offer 2 styles of chain which are interchangeable.  </w:t>
      </w:r>
      <w:r w:rsidRPr="005365F3">
        <w:rPr>
          <w:b/>
        </w:rPr>
        <w:t>6mm Plain Chain</w:t>
      </w:r>
      <w:r>
        <w:t xml:space="preserve"> has a very smooth top, and can carry practically any type of product.  </w:t>
      </w:r>
      <w:r w:rsidRPr="005365F3">
        <w:rPr>
          <w:b/>
        </w:rPr>
        <w:t>6mm Raised Chain</w:t>
      </w:r>
      <w:r>
        <w:t xml:space="preserve"> has a very rough top which provides higher friction for better product stability.</w:t>
      </w:r>
    </w:p>
    <w:p w14:paraId="4A18EABD" w14:textId="77777777" w:rsidR="005365F3" w:rsidRDefault="005365F3" w:rsidP="005365F3">
      <w:pPr>
        <w:pStyle w:val="Heading3"/>
      </w:pPr>
      <w:bookmarkStart w:id="22" w:name="_Toc30662675"/>
      <w:r>
        <w:t>It’s a Chain, not a Belt</w:t>
      </w:r>
      <w:bookmarkEnd w:id="22"/>
    </w:p>
    <w:p w14:paraId="38F22B21" w14:textId="77777777" w:rsidR="005365F3" w:rsidRDefault="005365F3" w:rsidP="00DE24BD">
      <w:pPr>
        <w:ind w:left="720"/>
      </w:pPr>
      <w:r>
        <w:t xml:space="preserve">Belt conveyors require a tracking method, usually at the take-up unit at the end of the conveyor, or by using crowned rollers.  The belts used on belt conveyors are difficult to repair and often expensive to replace.  </w:t>
      </w:r>
    </w:p>
    <w:p w14:paraId="3D6D5BFE" w14:textId="77777777" w:rsidR="002E48B1" w:rsidRDefault="002E48B1" w:rsidP="00DE24BD">
      <w:pPr>
        <w:ind w:left="720"/>
      </w:pPr>
    </w:p>
    <w:p w14:paraId="276EF24C" w14:textId="77777777" w:rsidR="005365F3" w:rsidRDefault="005365F3" w:rsidP="00DE24BD">
      <w:pPr>
        <w:ind w:left="720"/>
      </w:pPr>
      <w:r>
        <w:t xml:space="preserve">The </w:t>
      </w:r>
      <w:proofErr w:type="spellStart"/>
      <w:r w:rsidR="00EE6778">
        <w:t>EZSpan</w:t>
      </w:r>
      <w:proofErr w:type="spellEnd"/>
      <w:r w:rsidR="00857E0F" w:rsidRPr="008D7E23">
        <w:t xml:space="preserve"> </w:t>
      </w:r>
      <w:r>
        <w:t xml:space="preserve">conveyor is a </w:t>
      </w:r>
      <w:r w:rsidR="00954A94">
        <w:t xml:space="preserve">modular plastic </w:t>
      </w:r>
      <w:r>
        <w:t xml:space="preserve">chain conveyor.  It has NONE of these issues.  It is sprocket driven, so it will not walk off of the powered drive.  Also, it is a fixed-length conveyor - the take-up is located internally – the overall length of your conveyor will stay the same regardless of the stretching of the chain.  Repairs can be made on the MicroSpan chain while it is in-place on the </w:t>
      </w:r>
      <w:r w:rsidR="00D95629">
        <w:t>conveyor and</w:t>
      </w:r>
      <w:r>
        <w:t xml:space="preserve"> involve nothing more than a set of hands.</w:t>
      </w:r>
    </w:p>
    <w:p w14:paraId="66520AF9" w14:textId="77777777" w:rsidR="00D95629" w:rsidRDefault="00D95629" w:rsidP="00D95629">
      <w:pPr>
        <w:pStyle w:val="Heading3"/>
      </w:pPr>
      <w:bookmarkStart w:id="23" w:name="_Toc30662676"/>
      <w:r>
        <w:t>Easy to Work On, Easy to Modify</w:t>
      </w:r>
      <w:bookmarkEnd w:id="23"/>
    </w:p>
    <w:p w14:paraId="747BE997" w14:textId="77777777" w:rsidR="00D95629" w:rsidRDefault="00D95629" w:rsidP="00DE24BD">
      <w:pPr>
        <w:ind w:left="720"/>
      </w:pPr>
      <w:r>
        <w:t xml:space="preserve">As you will see from this manual, typical maintenance issues and repairs are incredibly simple and involve a minimum number of tools.  Most items can be replaced in a matter of minutes.  The </w:t>
      </w:r>
      <w:proofErr w:type="spellStart"/>
      <w:r w:rsidR="00EE6778">
        <w:t>EZSpan</w:t>
      </w:r>
      <w:proofErr w:type="spellEnd"/>
      <w:r w:rsidR="00857E0F" w:rsidRPr="008D7E23">
        <w:t xml:space="preserve"> </w:t>
      </w:r>
      <w:r>
        <w:t>system was designed with maintenance in mind.</w:t>
      </w:r>
    </w:p>
    <w:p w14:paraId="50BD3EB7" w14:textId="77777777" w:rsidR="00D95629" w:rsidRDefault="00D95629" w:rsidP="00DE24BD">
      <w:pPr>
        <w:ind w:left="720"/>
      </w:pPr>
    </w:p>
    <w:p w14:paraId="071BCBE0" w14:textId="77777777" w:rsidR="00D95629" w:rsidRDefault="00D95629" w:rsidP="00DE24BD">
      <w:pPr>
        <w:ind w:left="720"/>
      </w:pPr>
      <w:r>
        <w:t xml:space="preserve">Also, if you ever decide to repurpose your </w:t>
      </w:r>
      <w:proofErr w:type="spellStart"/>
      <w:r w:rsidR="00EE6778">
        <w:t>EZSpan</w:t>
      </w:r>
      <w:proofErr w:type="spellEnd"/>
      <w:r w:rsidR="00857E0F" w:rsidRPr="008D7E23">
        <w:t xml:space="preserve"> </w:t>
      </w:r>
      <w:r>
        <w:t xml:space="preserve">conveyor, you’ll find that it is a breeze to reconfigure.  All parts are 100% symmetric for left/right configurations.  Lengthening an </w:t>
      </w:r>
      <w:proofErr w:type="spellStart"/>
      <w:r w:rsidR="00EE6778">
        <w:t>EZSpan</w:t>
      </w:r>
      <w:proofErr w:type="spellEnd"/>
      <w:r w:rsidR="00857E0F" w:rsidRPr="008D7E23">
        <w:t xml:space="preserve"> </w:t>
      </w:r>
      <w:r>
        <w:t>conveyor can be done very quickly with a splice kit, a section of bedding and more MicroSpan chain.</w:t>
      </w:r>
    </w:p>
    <w:p w14:paraId="5068F83C" w14:textId="77777777" w:rsidR="003A48E0" w:rsidRDefault="003A48E0">
      <w:pPr>
        <w:spacing w:after="200" w:line="276" w:lineRule="auto"/>
        <w:rPr>
          <w:rFonts w:eastAsiaTheme="majorEastAsia" w:cstheme="majorBidi"/>
          <w:b/>
          <w:bCs/>
          <w:color w:val="4F81BD" w:themeColor="accent1"/>
          <w:sz w:val="26"/>
          <w:szCs w:val="26"/>
        </w:rPr>
      </w:pPr>
      <w:r>
        <w:br w:type="page"/>
      </w:r>
    </w:p>
    <w:p w14:paraId="660807E9" w14:textId="77777777" w:rsidR="003C1B12" w:rsidRDefault="003C1B12" w:rsidP="003C1B12">
      <w:pPr>
        <w:pStyle w:val="Heading2"/>
      </w:pPr>
      <w:bookmarkStart w:id="24" w:name="_Toc30662677"/>
      <w:r>
        <w:lastRenderedPageBreak/>
        <w:t>Pre-Operation Safety Checklist</w:t>
      </w:r>
      <w:bookmarkEnd w:id="24"/>
    </w:p>
    <w:p w14:paraId="5D2467FC" w14:textId="77777777" w:rsidR="003C1B12" w:rsidRDefault="003C1B12" w:rsidP="003C1B12">
      <w:pPr>
        <w:pStyle w:val="ListParagraph"/>
        <w:numPr>
          <w:ilvl w:val="0"/>
          <w:numId w:val="20"/>
        </w:numPr>
      </w:pPr>
      <w:r>
        <w:t>Make a visual check on the condition of the conveyor.  All items should be fully assembled and all guards should be in place.</w:t>
      </w:r>
    </w:p>
    <w:p w14:paraId="58B60F6E" w14:textId="77777777" w:rsidR="003C1B12" w:rsidRDefault="003C1B12" w:rsidP="003C1B12">
      <w:pPr>
        <w:pStyle w:val="ListParagraph"/>
        <w:numPr>
          <w:ilvl w:val="0"/>
          <w:numId w:val="20"/>
        </w:numPr>
      </w:pPr>
      <w:r>
        <w:t xml:space="preserve">Make sure the chain is intact and tensioned by gently lifting up on it while the conveyor is stopped.  </w:t>
      </w:r>
    </w:p>
    <w:p w14:paraId="5B7AC37B" w14:textId="77777777" w:rsidR="003C1B12" w:rsidRPr="003C1B12" w:rsidRDefault="003C1B12" w:rsidP="003C1B12">
      <w:pPr>
        <w:pStyle w:val="ListParagraph"/>
        <w:numPr>
          <w:ilvl w:val="0"/>
          <w:numId w:val="20"/>
        </w:numPr>
      </w:pPr>
      <w:r>
        <w:t xml:space="preserve">Make sure there are no items on top of the conveyor that would interfere with the operation of the equipment.  </w:t>
      </w:r>
    </w:p>
    <w:p w14:paraId="0FAA1B54" w14:textId="77777777" w:rsidR="003C1B12" w:rsidRDefault="003C1B12" w:rsidP="003C1B12">
      <w:pPr>
        <w:pStyle w:val="Heading2"/>
      </w:pPr>
      <w:bookmarkStart w:id="25" w:name="_Toc30662678"/>
      <w:r>
        <w:t>Basic Operation</w:t>
      </w:r>
      <w:bookmarkEnd w:id="25"/>
    </w:p>
    <w:p w14:paraId="0BE73099" w14:textId="77777777" w:rsidR="009218CC" w:rsidRDefault="009218CC" w:rsidP="009218CC">
      <w:pPr>
        <w:pStyle w:val="ListParagraph"/>
        <w:ind w:left="360"/>
      </w:pPr>
      <w:r>
        <w:t xml:space="preserve">Operating the </w:t>
      </w:r>
      <w:proofErr w:type="spellStart"/>
      <w:r>
        <w:t>EZSpan</w:t>
      </w:r>
      <w:proofErr w:type="spellEnd"/>
      <w:r>
        <w:t xml:space="preserve"> conveyor is extremely simple and requires no complicated programming.  </w:t>
      </w:r>
      <w:r w:rsidRPr="009218CC">
        <w:rPr>
          <w:b/>
        </w:rPr>
        <w:t xml:space="preserve">Please note that the </w:t>
      </w:r>
      <w:proofErr w:type="spellStart"/>
      <w:r w:rsidRPr="009218CC">
        <w:rPr>
          <w:b/>
        </w:rPr>
        <w:t>EZSpan</w:t>
      </w:r>
      <w:proofErr w:type="spellEnd"/>
      <w:r w:rsidRPr="009218CC">
        <w:rPr>
          <w:b/>
        </w:rPr>
        <w:t xml:space="preserve"> conveyor is designed to run in </w:t>
      </w:r>
      <w:r w:rsidRPr="009218CC">
        <w:rPr>
          <w:b/>
          <w:u w:val="single"/>
        </w:rPr>
        <w:t>one direction only</w:t>
      </w:r>
      <w:r w:rsidRPr="009218CC">
        <w:rPr>
          <w:b/>
        </w:rPr>
        <w:t>.</w:t>
      </w:r>
      <w:r>
        <w:t xml:space="preserve">  The supplied VFD is pre-programmed so that it can run in this direction.  Please do not attempt to bypass this feature as it will cause your </w:t>
      </w:r>
      <w:proofErr w:type="spellStart"/>
      <w:r>
        <w:t>EZSpan</w:t>
      </w:r>
      <w:proofErr w:type="spellEnd"/>
      <w:r>
        <w:t xml:space="preserve"> conveyor to run poorly and will void your warranty.</w:t>
      </w:r>
    </w:p>
    <w:p w14:paraId="3F401135" w14:textId="77777777" w:rsidR="009218CC" w:rsidRDefault="009218CC" w:rsidP="009218CC">
      <w:pPr>
        <w:pStyle w:val="ListParagraph"/>
        <w:ind w:left="360"/>
      </w:pPr>
    </w:p>
    <w:p w14:paraId="17E0FDDD" w14:textId="27650FA2" w:rsidR="009218CC" w:rsidRDefault="009218CC" w:rsidP="009218CC">
      <w:pPr>
        <w:pStyle w:val="ListParagraph"/>
        <w:ind w:left="360"/>
        <w:jc w:val="center"/>
      </w:pPr>
      <w:r>
        <w:rPr>
          <w:noProof/>
        </w:rPr>
        <mc:AlternateContent>
          <mc:Choice Requires="wps">
            <w:drawing>
              <wp:anchor distT="0" distB="0" distL="114300" distR="114300" simplePos="0" relativeHeight="251659776" behindDoc="0" locked="0" layoutInCell="1" allowOverlap="1" wp14:anchorId="55C43EF3" wp14:editId="64AFD44E">
                <wp:simplePos x="0" y="0"/>
                <wp:positionH relativeFrom="column">
                  <wp:posOffset>2255520</wp:posOffset>
                </wp:positionH>
                <wp:positionV relativeFrom="paragraph">
                  <wp:posOffset>57785</wp:posOffset>
                </wp:positionV>
                <wp:extent cx="2771775" cy="619125"/>
                <wp:effectExtent l="0" t="0" r="9525" b="9525"/>
                <wp:wrapNone/>
                <wp:docPr id="36" name="Arrow: Left 36"/>
                <wp:cNvGraphicFramePr/>
                <a:graphic xmlns:a="http://schemas.openxmlformats.org/drawingml/2006/main">
                  <a:graphicData uri="http://schemas.microsoft.com/office/word/2010/wordprocessingShape">
                    <wps:wsp>
                      <wps:cNvSpPr/>
                      <wps:spPr>
                        <a:xfrm>
                          <a:off x="0" y="0"/>
                          <a:ext cx="2771775" cy="619125"/>
                        </a:xfrm>
                        <a:prstGeom prst="leftArrow">
                          <a:avLst>
                            <a:gd name="adj1" fmla="val 50000"/>
                            <a:gd name="adj2" fmla="val 110000"/>
                          </a:avLst>
                        </a:prstGeom>
                        <a:solidFill>
                          <a:schemeClr val="dk1"/>
                        </a:solidFill>
                        <a:ln>
                          <a:noFill/>
                        </a:ln>
                      </wps:spPr>
                      <wps:style>
                        <a:lnRef idx="0">
                          <a:scrgbClr r="0" g="0" b="0"/>
                        </a:lnRef>
                        <a:fillRef idx="0">
                          <a:scrgbClr r="0" g="0" b="0"/>
                        </a:fillRef>
                        <a:effectRef idx="0">
                          <a:scrgbClr r="0" g="0" b="0"/>
                        </a:effectRef>
                        <a:fontRef idx="minor">
                          <a:schemeClr val="lt1"/>
                        </a:fontRef>
                      </wps:style>
                      <wps:txbx>
                        <w:txbxContent>
                          <w:p w14:paraId="1B4D5E04" w14:textId="77777777" w:rsidR="00654AF4" w:rsidRDefault="00654AF4" w:rsidP="009218CC">
                            <w:pPr>
                              <w:jc w:val="center"/>
                            </w:pPr>
                            <w:r>
                              <w:t>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C43EF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36" o:spid="_x0000_s1026" type="#_x0000_t66" style="position:absolute;left:0;text-align:left;margin-left:177.6pt;margin-top:4.55pt;width:218.25pt;height:48.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22ypgIAANAFAAAOAAAAZHJzL2Uyb0RvYy54bWysVN1v0zAQf0fif7D8ztKUdWXV0qnaNIRU&#10;jYkN7dl17Dbg+MzZbVL+es5O0nbAyxB9SO9837/7uLpua8N2Cn0FtuD52YgzZSWUlV0X/OvT3bsP&#10;nPkgbCkMWFXwvfL8ev72zVXjZmoMGzClQkZOrJ81ruCbENwsy7zcqFr4M3DKklAD1iIQi+usRNGQ&#10;99pk49HoImsAS4cglff0etsJ+Tz511rJ8FlrrwIzBafcQvpi+q7iN5tfidkahdtUsk9D/EMWtags&#10;BT24uhVBsC1Wf7iqK4ngQYczCXUGWldSpRqomnz0WzWPG+FUqoXA8e4Ak/9/buX97gFZVRb8/QVn&#10;VtTUowUiNDO2VDoweiWIGudnpPnoHrDnPJGx3lZjHf+pEtYmWPcHWFUbmKTH8XSaT6cTziTJLvLL&#10;fDyJTrOjtUMfPiqoWSQKbihySiJBKnZLHxK2ZZ+gKL/lnOnaUKt2wrDJiH59K090xqc6eT4oUdze&#10;JVFD5Ojfg6nKu8qYxMQJVDcGGUUoePk973N+oWVs1LUQrbqS4ksW8eoQSlTYGxX1jP2iNIGdgOqC&#10;4HoVY3QTSStDMzrMJWWXDKKiJv+vtO1NorVKi/BK+4NRig82HOzrygKm1qQ1PYJkwgCS7vQHKDoA&#10;IhahXbX9CK2g3NPsIXRL6Z28q6j9S+HDg0BqLWFBlyV8po820BQceoqzDeDPv71HfVoOknLW0FYX&#10;3P/YClScmU+W1uYyPz+PZyAx55PpmBg8laxOJXZb3wA1n4aNsktk1A9mIDVC/UwHaBGjkkhYSbEL&#10;LgMOzE3oeksnTKrFIqnR6jsRlvbRyeg8Ahzn8Kl9Fuj6HQi0PfcwXIB+ZLsRO+pGSwuLbQBdhSiM&#10;EHe49gydDaJe3KVTPmkdD/H8FwAAAP//AwBQSwMEFAAGAAgAAAAhALlg7zPgAAAACQEAAA8AAABk&#10;cnMvZG93bnJldi54bWxMj0FPg0AQhe8m/ofNmHizC7UFoSyNaaKJTXqweuhxYadAys4SdtvSf+94&#10;0uPkfXnvm2I92V5ccPSdIwXxLAKBVDvTUaPg++vt6QWED5qM7h2hght6WJf3d4XOjbvSJ172oRFc&#10;Qj7XCtoQhlxKX7dotZ+5AYmzoxutDnyOjTSjvnK57eU8ihJpdUe80OoBNy3Wp/3Z8ki32G5OlX7P&#10;6PaxjdPDIZjdQqnHh+l1BSLgFP5g+NVndSjZqXJnMl70Cp6XyzmjCrIYBOdpFqcgKgajJAFZFvL/&#10;B+UPAAAA//8DAFBLAQItABQABgAIAAAAIQC2gziS/gAAAOEBAAATAAAAAAAAAAAAAAAAAAAAAABb&#10;Q29udGVudF9UeXBlc10ueG1sUEsBAi0AFAAGAAgAAAAhADj9If/WAAAAlAEAAAsAAAAAAAAAAAAA&#10;AAAALwEAAF9yZWxzLy5yZWxzUEsBAi0AFAAGAAgAAAAhAMjLbbKmAgAA0AUAAA4AAAAAAAAAAAAA&#10;AAAALgIAAGRycy9lMm9Eb2MueG1sUEsBAi0AFAAGAAgAAAAhALlg7zPgAAAACQEAAA8AAAAAAAAA&#10;AAAAAAAAAAUAAGRycy9kb3ducmV2LnhtbFBLBQYAAAAABAAEAPMAAAANBgAAAAA=&#10;" adj="5307" fillcolor="black [3200]" stroked="f">
                <v:textbox>
                  <w:txbxContent>
                    <w:p w14:paraId="1B4D5E04" w14:textId="77777777" w:rsidR="00654AF4" w:rsidRDefault="00654AF4" w:rsidP="009218CC">
                      <w:pPr>
                        <w:jc w:val="center"/>
                      </w:pPr>
                      <w:r>
                        <w:t>FLOW</w:t>
                      </w:r>
                    </w:p>
                  </w:txbxContent>
                </v:textbox>
              </v:shape>
            </w:pict>
          </mc:Fallback>
        </mc:AlternateContent>
      </w:r>
      <w:r>
        <w:rPr>
          <w:noProof/>
        </w:rPr>
        <w:drawing>
          <wp:inline distT="0" distB="0" distL="0" distR="0" wp14:anchorId="4870A0FB" wp14:editId="23DCA590">
            <wp:extent cx="4171950" cy="23467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2659" cy="2352746"/>
                    </a:xfrm>
                    <a:prstGeom prst="rect">
                      <a:avLst/>
                    </a:prstGeom>
                  </pic:spPr>
                </pic:pic>
              </a:graphicData>
            </a:graphic>
          </wp:inline>
        </w:drawing>
      </w:r>
    </w:p>
    <w:p w14:paraId="6B158D78" w14:textId="77777777" w:rsidR="008937DF" w:rsidRDefault="008937DF" w:rsidP="009218CC">
      <w:pPr>
        <w:pStyle w:val="ListParagraph"/>
        <w:ind w:left="360"/>
        <w:jc w:val="center"/>
      </w:pPr>
    </w:p>
    <w:p w14:paraId="2D77D86F" w14:textId="77777777" w:rsidR="009218CC" w:rsidRDefault="009218CC" w:rsidP="009218CC">
      <w:pPr>
        <w:pStyle w:val="ListParagraph"/>
        <w:ind w:left="360"/>
      </w:pPr>
    </w:p>
    <w:p w14:paraId="69B6E94C" w14:textId="77777777" w:rsidR="00DE24BD" w:rsidRDefault="003C1B12" w:rsidP="003C1B12">
      <w:pPr>
        <w:pStyle w:val="ListParagraph"/>
        <w:numPr>
          <w:ilvl w:val="0"/>
          <w:numId w:val="14"/>
        </w:numPr>
      </w:pPr>
      <w:r>
        <w:t xml:space="preserve">Plug </w:t>
      </w:r>
      <w:r w:rsidR="00DE24BD">
        <w:t xml:space="preserve">the power cord into an appropriate outlet.  Wait about 10 seconds for the </w:t>
      </w:r>
      <w:proofErr w:type="spellStart"/>
      <w:r w:rsidR="00DE24BD">
        <w:t>Lenze</w:t>
      </w:r>
      <w:proofErr w:type="spellEnd"/>
      <w:r w:rsidR="00DE24BD">
        <w:t xml:space="preserve"> VFD to initialize.</w:t>
      </w:r>
      <w:r w:rsidR="003A48E0">
        <w:t xml:space="preserve">  The readout on the VFD should look like this:</w:t>
      </w:r>
    </w:p>
    <w:p w14:paraId="2920F3AF" w14:textId="308F9BB9" w:rsidR="003A48E0" w:rsidRDefault="003A48E0" w:rsidP="003A48E0">
      <w:pPr>
        <w:pStyle w:val="ListParagraph"/>
        <w:ind w:left="1080"/>
        <w:jc w:val="center"/>
      </w:pPr>
      <w:r>
        <w:rPr>
          <w:noProof/>
        </w:rPr>
        <w:drawing>
          <wp:inline distT="0" distB="0" distL="0" distR="0" wp14:anchorId="62C839C3" wp14:editId="2189328D">
            <wp:extent cx="2648913" cy="1514475"/>
            <wp:effectExtent l="0" t="0" r="0" b="0"/>
            <wp:docPr id="30" name="Picture 30" descr="I:\R&amp;D\Steve Fye\SpanTech - Standardized Design Projects\EZSpan\Documentation\Owners Manual\EZSpan Instruction Manual Graphics\VFD Stop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R&amp;D\Steve Fye\SpanTech - Standardized Design Projects\EZSpan\Documentation\Owners Manual\EZSpan Instruction Manual Graphics\VFD Stop (small).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76732" cy="1530380"/>
                    </a:xfrm>
                    <a:prstGeom prst="rect">
                      <a:avLst/>
                    </a:prstGeom>
                    <a:noFill/>
                    <a:ln>
                      <a:noFill/>
                    </a:ln>
                  </pic:spPr>
                </pic:pic>
              </a:graphicData>
            </a:graphic>
          </wp:inline>
        </w:drawing>
      </w:r>
    </w:p>
    <w:p w14:paraId="1055CB1F" w14:textId="3D09DAFF" w:rsidR="008937DF" w:rsidRDefault="008937DF" w:rsidP="003A48E0">
      <w:pPr>
        <w:pStyle w:val="ListParagraph"/>
        <w:ind w:left="1080"/>
        <w:jc w:val="center"/>
      </w:pPr>
    </w:p>
    <w:p w14:paraId="3E234519" w14:textId="6A1EAF77" w:rsidR="008937DF" w:rsidRDefault="008937DF" w:rsidP="003A48E0">
      <w:pPr>
        <w:pStyle w:val="ListParagraph"/>
        <w:ind w:left="1080"/>
        <w:jc w:val="center"/>
      </w:pPr>
    </w:p>
    <w:p w14:paraId="363E4AD6" w14:textId="0EC9CF15" w:rsidR="008937DF" w:rsidRDefault="008937DF" w:rsidP="003A48E0">
      <w:pPr>
        <w:pStyle w:val="ListParagraph"/>
        <w:ind w:left="1080"/>
        <w:jc w:val="center"/>
      </w:pPr>
    </w:p>
    <w:p w14:paraId="6F1A1C36" w14:textId="77777777" w:rsidR="008937DF" w:rsidRDefault="008937DF" w:rsidP="003A48E0">
      <w:pPr>
        <w:pStyle w:val="ListParagraph"/>
        <w:ind w:left="1080"/>
        <w:jc w:val="center"/>
      </w:pPr>
    </w:p>
    <w:p w14:paraId="703149B4" w14:textId="77777777" w:rsidR="00DE24BD" w:rsidRDefault="00DE24BD" w:rsidP="00DE24BD">
      <w:pPr>
        <w:pStyle w:val="ListParagraph"/>
        <w:numPr>
          <w:ilvl w:val="0"/>
          <w:numId w:val="14"/>
        </w:numPr>
      </w:pPr>
      <w:r>
        <w:lastRenderedPageBreak/>
        <w:t xml:space="preserve">Press the green </w:t>
      </w:r>
      <w:r w:rsidR="003A48E0" w:rsidRPr="003A48E0">
        <w:rPr>
          <w:b/>
          <w:highlight w:val="green"/>
        </w:rPr>
        <w:t>RUN</w:t>
      </w:r>
      <w:r>
        <w:t xml:space="preserve"> button on the face of the </w:t>
      </w:r>
      <w:proofErr w:type="spellStart"/>
      <w:r>
        <w:t>Lenze</w:t>
      </w:r>
      <w:proofErr w:type="spellEnd"/>
      <w:r>
        <w:t xml:space="preserve"> VFD to start the conveyor.</w:t>
      </w:r>
      <w:r w:rsidR="003A48E0">
        <w:t xml:space="preserve">  The readout on the VFD will change to display the frequency of the output in Hz:</w:t>
      </w:r>
    </w:p>
    <w:p w14:paraId="2DE56305" w14:textId="57B93DAD" w:rsidR="003A48E0" w:rsidRDefault="003A48E0" w:rsidP="003A48E0">
      <w:pPr>
        <w:pStyle w:val="ListParagraph"/>
        <w:ind w:left="1080"/>
        <w:jc w:val="center"/>
      </w:pPr>
      <w:r>
        <w:rPr>
          <w:noProof/>
        </w:rPr>
        <w:drawing>
          <wp:inline distT="0" distB="0" distL="0" distR="0" wp14:anchorId="213FA60E" wp14:editId="21D23A2F">
            <wp:extent cx="2466975" cy="1410455"/>
            <wp:effectExtent l="0" t="0" r="0" b="0"/>
            <wp:docPr id="31" name="Picture 31" descr="I:\R&amp;D\Steve Fye\SpanTech - Standardized Design Projects\EZSpan\Documentation\Owners Manual\EZSpan Instruction Manual Graphics\VFD Frequency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R&amp;D\Steve Fye\SpanTech - Standardized Design Projects\EZSpan\Documentation\Owners Manual\EZSpan Instruction Manual Graphics\VFD Frequency (small).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85672" cy="1421145"/>
                    </a:xfrm>
                    <a:prstGeom prst="rect">
                      <a:avLst/>
                    </a:prstGeom>
                    <a:noFill/>
                    <a:ln>
                      <a:noFill/>
                    </a:ln>
                  </pic:spPr>
                </pic:pic>
              </a:graphicData>
            </a:graphic>
          </wp:inline>
        </w:drawing>
      </w:r>
    </w:p>
    <w:p w14:paraId="787FEBA3" w14:textId="77777777" w:rsidR="008937DF" w:rsidRDefault="008937DF" w:rsidP="003A48E0">
      <w:pPr>
        <w:pStyle w:val="ListParagraph"/>
        <w:ind w:left="1080"/>
        <w:jc w:val="center"/>
      </w:pPr>
    </w:p>
    <w:p w14:paraId="54148E8E" w14:textId="77777777" w:rsidR="00DE24BD" w:rsidRDefault="00DE24BD" w:rsidP="00DE24BD">
      <w:pPr>
        <w:pStyle w:val="ListParagraph"/>
        <w:numPr>
          <w:ilvl w:val="0"/>
          <w:numId w:val="14"/>
        </w:numPr>
      </w:pPr>
      <w:r>
        <w:t xml:space="preserve">Press the </w:t>
      </w:r>
      <w:r w:rsidRPr="003A48E0">
        <w:rPr>
          <w:b/>
          <w:color w:val="FFFFFF" w:themeColor="background1"/>
          <w:highlight w:val="blue"/>
        </w:rPr>
        <w:t>UP/DOWN</w:t>
      </w:r>
      <w:r w:rsidRPr="003A48E0">
        <w:rPr>
          <w:color w:val="FFFFFF" w:themeColor="background1"/>
        </w:rPr>
        <w:t xml:space="preserve"> </w:t>
      </w:r>
      <w:r>
        <w:t xml:space="preserve">buttons to increase or decrease the speed of the conveyor as needed.  The speed can be adjusted from </w:t>
      </w:r>
      <w:r w:rsidR="003A48E0">
        <w:t xml:space="preserve">20 Hz (which is </w:t>
      </w:r>
      <w:r>
        <w:t>30 ft/</w:t>
      </w:r>
      <w:proofErr w:type="gramStart"/>
      <w:r>
        <w:t xml:space="preserve">min </w:t>
      </w:r>
      <w:r w:rsidR="003A48E0">
        <w:t>,</w:t>
      </w:r>
      <w:proofErr w:type="gramEnd"/>
      <w:r w:rsidR="003A48E0">
        <w:t xml:space="preserve"> or </w:t>
      </w:r>
      <w:r>
        <w:t>9.1 m/min) to</w:t>
      </w:r>
      <w:r w:rsidR="003A48E0">
        <w:t xml:space="preserve"> 80 Hz (which is</w:t>
      </w:r>
      <w:r>
        <w:t xml:space="preserve"> 110 ft/min </w:t>
      </w:r>
      <w:r w:rsidR="003A48E0">
        <w:t xml:space="preserve">or </w:t>
      </w:r>
      <w:r>
        <w:t>33.5 m/min).</w:t>
      </w:r>
    </w:p>
    <w:p w14:paraId="33ADD253" w14:textId="77777777" w:rsidR="00DE24BD" w:rsidRDefault="003A48E0" w:rsidP="00DE24BD">
      <w:pPr>
        <w:pStyle w:val="ListParagraph"/>
        <w:numPr>
          <w:ilvl w:val="0"/>
          <w:numId w:val="14"/>
        </w:numPr>
      </w:pPr>
      <w:r>
        <w:t xml:space="preserve">Press the </w:t>
      </w:r>
      <w:r w:rsidRPr="003A48E0">
        <w:rPr>
          <w:b/>
          <w:color w:val="FFFFFF" w:themeColor="background1"/>
          <w:highlight w:val="red"/>
        </w:rPr>
        <w:t>STOP</w:t>
      </w:r>
      <w:r w:rsidRPr="003A48E0">
        <w:rPr>
          <w:color w:val="FFFFFF" w:themeColor="background1"/>
        </w:rPr>
        <w:t xml:space="preserve"> </w:t>
      </w:r>
      <w:r>
        <w:t>button to stop the conveyor</w:t>
      </w:r>
      <w:r w:rsidR="00DE24BD">
        <w:t>.</w:t>
      </w:r>
    </w:p>
    <w:p w14:paraId="2E6A93D8" w14:textId="77777777" w:rsidR="00F93306" w:rsidRDefault="00F93306" w:rsidP="00F93306">
      <w:pPr>
        <w:pStyle w:val="Heading2"/>
      </w:pPr>
      <w:bookmarkStart w:id="26" w:name="_Toc30662679"/>
      <w:r>
        <w:t>Chain Tension Limit</w:t>
      </w:r>
      <w:bookmarkEnd w:id="26"/>
    </w:p>
    <w:p w14:paraId="49B68934" w14:textId="77777777" w:rsidR="00F93306" w:rsidRDefault="00F93306" w:rsidP="00F93306">
      <w:pPr>
        <w:ind w:left="360"/>
      </w:pPr>
      <w:r>
        <w:t xml:space="preserve">Over time, the MicroSpan chain will stretch.  The chain tensioner will provide the correct amount of tension on the chain automatically.  However, once the tensioner has reached its limit, </w:t>
      </w:r>
      <w:r w:rsidR="00CB54A9">
        <w:t xml:space="preserve">it will send a signal to the </w:t>
      </w:r>
      <w:proofErr w:type="spellStart"/>
      <w:r w:rsidR="00CB54A9">
        <w:t>Lenze</w:t>
      </w:r>
      <w:proofErr w:type="spellEnd"/>
      <w:r w:rsidR="00CB54A9">
        <w:t xml:space="preserve"> VFD, telling it to turn off.  When this occurs, the following error will appear on the display of the VFD:</w:t>
      </w:r>
    </w:p>
    <w:p w14:paraId="7ABA7185" w14:textId="77777777" w:rsidR="00CB54A9" w:rsidRDefault="003A48E0" w:rsidP="003A48E0">
      <w:pPr>
        <w:ind w:left="360"/>
        <w:jc w:val="center"/>
      </w:pPr>
      <w:r>
        <w:rPr>
          <w:noProof/>
        </w:rPr>
        <w:drawing>
          <wp:inline distT="0" distB="0" distL="0" distR="0" wp14:anchorId="190EE169" wp14:editId="6AEA45CB">
            <wp:extent cx="2638425" cy="1508479"/>
            <wp:effectExtent l="0" t="0" r="0" b="0"/>
            <wp:docPr id="33" name="Picture 33" descr="I:\R&amp;D\Steve Fye\SpanTech - Standardized Design Projects\EZSpan\Documentation\Owners Manual\EZSpan Instruction Manual Graphics\VFD Error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R&amp;D\Steve Fye\SpanTech - Standardized Design Projects\EZSpan\Documentation\Owners Manual\EZSpan Instruction Manual Graphics\VFD Error (small).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7995" cy="1519668"/>
                    </a:xfrm>
                    <a:prstGeom prst="rect">
                      <a:avLst/>
                    </a:prstGeom>
                    <a:noFill/>
                    <a:ln>
                      <a:noFill/>
                    </a:ln>
                  </pic:spPr>
                </pic:pic>
              </a:graphicData>
            </a:graphic>
          </wp:inline>
        </w:drawing>
      </w:r>
    </w:p>
    <w:p w14:paraId="5DA1EF27" w14:textId="77777777" w:rsidR="00A8611E" w:rsidRDefault="00CB54A9" w:rsidP="00F93306">
      <w:pPr>
        <w:ind w:left="360"/>
      </w:pPr>
      <w:r>
        <w:t>At this point, you should remove several links of MicroSpan chain so as to get the tensioner back into its working range.  See the section on “How to Split MicroSpan Chain” for instructions on removing chain links.</w:t>
      </w:r>
      <w:r w:rsidR="00AD7C1B">
        <w:t xml:space="preserve">  </w:t>
      </w:r>
    </w:p>
    <w:p w14:paraId="2860A47B" w14:textId="77777777" w:rsidR="00A8611E" w:rsidRDefault="00A8611E" w:rsidP="00F93306">
      <w:pPr>
        <w:ind w:left="360"/>
      </w:pPr>
    </w:p>
    <w:p w14:paraId="1E92B915" w14:textId="77777777" w:rsidR="00CB54A9" w:rsidRPr="00F93306" w:rsidRDefault="00AD7C1B" w:rsidP="00F93306">
      <w:pPr>
        <w:ind w:left="360"/>
      </w:pPr>
      <w:r>
        <w:t>Once you have removed some MicroSpan chain links, press th</w:t>
      </w:r>
      <w:r w:rsidR="003A48E0">
        <w:t xml:space="preserve">e red </w:t>
      </w:r>
      <w:r w:rsidR="003A48E0" w:rsidRPr="003A48E0">
        <w:rPr>
          <w:b/>
          <w:color w:val="FFFFFF" w:themeColor="background1"/>
          <w:highlight w:val="red"/>
        </w:rPr>
        <w:t>STOP</w:t>
      </w:r>
      <w:r w:rsidR="003A48E0" w:rsidRPr="003A48E0">
        <w:rPr>
          <w:color w:val="FFFFFF" w:themeColor="background1"/>
        </w:rPr>
        <w:t xml:space="preserve"> </w:t>
      </w:r>
      <w:r w:rsidR="003A48E0">
        <w:t>button to</w:t>
      </w:r>
      <w:r>
        <w:t xml:space="preserve"> reset it.</w:t>
      </w:r>
      <w:r w:rsidR="003A48E0">
        <w:t xml:space="preserve">  Then, simply press the green </w:t>
      </w:r>
      <w:r w:rsidR="003A48E0" w:rsidRPr="003A48E0">
        <w:rPr>
          <w:b/>
          <w:highlight w:val="green"/>
        </w:rPr>
        <w:t>RUN</w:t>
      </w:r>
      <w:r w:rsidR="003A48E0">
        <w:t xml:space="preserve"> button to start the conveyor again.</w:t>
      </w:r>
    </w:p>
    <w:p w14:paraId="7DD32F85" w14:textId="77777777" w:rsidR="00FC2884" w:rsidRDefault="00FC2884">
      <w:pPr>
        <w:spacing w:after="200" w:line="276" w:lineRule="auto"/>
        <w:rPr>
          <w:rFonts w:eastAsiaTheme="majorEastAsia" w:cstheme="majorBidi"/>
          <w:b/>
          <w:bCs/>
          <w:color w:val="365F91" w:themeColor="accent1" w:themeShade="BF"/>
          <w:sz w:val="28"/>
          <w:szCs w:val="28"/>
        </w:rPr>
      </w:pPr>
      <w:r>
        <w:br w:type="page"/>
      </w:r>
    </w:p>
    <w:p w14:paraId="29D2F9CE" w14:textId="77777777" w:rsidR="00F5401A" w:rsidRDefault="0055547E" w:rsidP="0055547E">
      <w:pPr>
        <w:pStyle w:val="Heading1"/>
      </w:pPr>
      <w:bookmarkStart w:id="27" w:name="_Toc30662680"/>
      <w:r>
        <w:lastRenderedPageBreak/>
        <w:t>Installation and Setup</w:t>
      </w:r>
      <w:bookmarkEnd w:id="27"/>
    </w:p>
    <w:p w14:paraId="1DC60A50" w14:textId="77777777" w:rsidR="0055547E" w:rsidRPr="0055547E" w:rsidRDefault="000346D6" w:rsidP="0055547E">
      <w:r>
        <w:t xml:space="preserve">It only takes minutes to get your </w:t>
      </w:r>
      <w:proofErr w:type="spellStart"/>
      <w:r w:rsidR="00EE6778">
        <w:t>EZSpan</w:t>
      </w:r>
      <w:proofErr w:type="spellEnd"/>
      <w:r>
        <w:t xml:space="preserve"> conveyor up and running.</w:t>
      </w:r>
    </w:p>
    <w:p w14:paraId="51865490" w14:textId="77777777" w:rsidR="00F5401A" w:rsidRDefault="00F5401A" w:rsidP="000346D6">
      <w:pPr>
        <w:pStyle w:val="Heading2"/>
      </w:pPr>
      <w:bookmarkStart w:id="28" w:name="_Toc30662681"/>
      <w:r>
        <w:t>Supports</w:t>
      </w:r>
      <w:r w:rsidR="007B0CB1">
        <w:t xml:space="preserve"> Installation and Adjustment</w:t>
      </w:r>
      <w:bookmarkEnd w:id="28"/>
    </w:p>
    <w:p w14:paraId="2966E651" w14:textId="77777777" w:rsidR="000346D6" w:rsidRDefault="000346D6" w:rsidP="000346D6">
      <w:pPr>
        <w:ind w:left="360"/>
      </w:pPr>
      <w:r>
        <w:t xml:space="preserve">Your </w:t>
      </w:r>
      <w:proofErr w:type="spellStart"/>
      <w:r w:rsidR="00EE6778">
        <w:t>EZSpan</w:t>
      </w:r>
      <w:proofErr w:type="spellEnd"/>
      <w:r w:rsidR="00857E0F" w:rsidRPr="008D7E23">
        <w:t xml:space="preserve"> </w:t>
      </w:r>
      <w:r>
        <w:t>conveyor should arrive with the support brackets pre-installed.  Before removing the conveyor from the shipping skid, attach the supports to the brackets using M8x20 HHCS, washers, and nuts as shown in the diagram</w:t>
      </w:r>
      <w:r w:rsidR="006E658F">
        <w:t xml:space="preserve"> below</w:t>
      </w:r>
      <w:r>
        <w:t>.</w:t>
      </w:r>
      <w:r w:rsidR="001D518E">
        <w:t xml:space="preserve">  </w:t>
      </w:r>
    </w:p>
    <w:p w14:paraId="6B9E6845" w14:textId="77777777" w:rsidR="00D03291" w:rsidRDefault="00D03291" w:rsidP="006E658F">
      <w:pPr>
        <w:ind w:left="360"/>
        <w:jc w:val="center"/>
      </w:pPr>
      <w:r>
        <w:rPr>
          <w:noProof/>
        </w:rPr>
        <w:drawing>
          <wp:inline distT="0" distB="0" distL="0" distR="0" wp14:anchorId="388475FB" wp14:editId="4CAEF420">
            <wp:extent cx="5191125" cy="3388651"/>
            <wp:effectExtent l="0" t="0" r="0" b="2540"/>
            <wp:docPr id="6" name="Picture 6" descr="C:\Users\stevef\Desktop\Support Assemb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vef\Desktop\Support Assembly.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748" r="3671"/>
                    <a:stretch/>
                  </pic:blipFill>
                  <pic:spPr bwMode="auto">
                    <a:xfrm>
                      <a:off x="0" y="0"/>
                      <a:ext cx="5213343" cy="3403154"/>
                    </a:xfrm>
                    <a:prstGeom prst="rect">
                      <a:avLst/>
                    </a:prstGeom>
                    <a:noFill/>
                    <a:ln>
                      <a:noFill/>
                    </a:ln>
                    <a:extLst>
                      <a:ext uri="{53640926-AAD7-44D8-BBD7-CCE9431645EC}">
                        <a14:shadowObscured xmlns:a14="http://schemas.microsoft.com/office/drawing/2010/main"/>
                      </a:ext>
                    </a:extLst>
                  </pic:spPr>
                </pic:pic>
              </a:graphicData>
            </a:graphic>
          </wp:inline>
        </w:drawing>
      </w:r>
    </w:p>
    <w:p w14:paraId="37131DC5" w14:textId="77777777" w:rsidR="007B0CB1" w:rsidRDefault="007B0CB1" w:rsidP="000346D6">
      <w:pPr>
        <w:ind w:left="360"/>
      </w:pPr>
    </w:p>
    <w:p w14:paraId="7369EE66" w14:textId="77777777" w:rsidR="006E658F" w:rsidRPr="000346D6" w:rsidRDefault="006E658F" w:rsidP="00AD434C">
      <w:pPr>
        <w:spacing w:after="200" w:line="276" w:lineRule="auto"/>
      </w:pPr>
      <w:r>
        <w:br w:type="page"/>
      </w:r>
      <w:r w:rsidR="007B0CB1">
        <w:lastRenderedPageBreak/>
        <w:t xml:space="preserve">Install the sway braces on at least </w:t>
      </w:r>
      <w:r w:rsidR="006E5CFA">
        <w:t>one</w:t>
      </w:r>
      <w:r w:rsidR="007B0CB1">
        <w:t xml:space="preserve"> of the supports as shown on the diagram.</w:t>
      </w:r>
      <w:r w:rsidR="00287CF9">
        <w:t xml:space="preserve">  Sway braces should be installed on at least 2 supports for any </w:t>
      </w:r>
      <w:proofErr w:type="spellStart"/>
      <w:r w:rsidR="00EE6778">
        <w:t>EZSpan</w:t>
      </w:r>
      <w:proofErr w:type="spellEnd"/>
      <w:r w:rsidR="00857E0F" w:rsidRPr="008D7E23">
        <w:t xml:space="preserve"> </w:t>
      </w:r>
      <w:r w:rsidR="00287CF9">
        <w:t>conveyor.  Sway braces must be installed on every support that has casters installed.</w:t>
      </w:r>
      <w:r w:rsidRPr="006E658F">
        <w:t xml:space="preserve"> </w:t>
      </w:r>
      <w:r>
        <w:t xml:space="preserve"> Assemble the supports and adjust them to get the desired elevation while the conveyor is still upside down on the shipping skid. </w:t>
      </w:r>
    </w:p>
    <w:p w14:paraId="41EBA51B" w14:textId="77777777" w:rsidR="007B0CB1" w:rsidRDefault="007B0CB1" w:rsidP="000346D6">
      <w:pPr>
        <w:ind w:left="360"/>
      </w:pPr>
    </w:p>
    <w:p w14:paraId="0829E5F0" w14:textId="77777777" w:rsidR="001D518E" w:rsidRDefault="006E5CFA" w:rsidP="006E658F">
      <w:pPr>
        <w:ind w:left="360"/>
        <w:jc w:val="center"/>
      </w:pPr>
      <w:r>
        <w:rPr>
          <w:noProof/>
        </w:rPr>
        <w:drawing>
          <wp:inline distT="0" distB="0" distL="0" distR="0" wp14:anchorId="6ED85693" wp14:editId="7C7E3544">
            <wp:extent cx="2305050" cy="3238637"/>
            <wp:effectExtent l="0" t="0" r="0" b="0"/>
            <wp:docPr id="5" name="Picture 5" descr="C:\Users\stevef\Desktop\sway b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vef\Desktop\sway brace.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1733" r="38913"/>
                    <a:stretch/>
                  </pic:blipFill>
                  <pic:spPr bwMode="auto">
                    <a:xfrm>
                      <a:off x="0" y="0"/>
                      <a:ext cx="2308704" cy="3243771"/>
                    </a:xfrm>
                    <a:prstGeom prst="rect">
                      <a:avLst/>
                    </a:prstGeom>
                    <a:noFill/>
                    <a:ln>
                      <a:noFill/>
                    </a:ln>
                    <a:extLst>
                      <a:ext uri="{53640926-AAD7-44D8-BBD7-CCE9431645EC}">
                        <a14:shadowObscured xmlns:a14="http://schemas.microsoft.com/office/drawing/2010/main"/>
                      </a:ext>
                    </a:extLst>
                  </pic:spPr>
                </pic:pic>
              </a:graphicData>
            </a:graphic>
          </wp:inline>
        </w:drawing>
      </w:r>
    </w:p>
    <w:p w14:paraId="4A66D598" w14:textId="77777777" w:rsidR="00F5401A" w:rsidRDefault="00F5401A" w:rsidP="00CB1F1C">
      <w:pPr>
        <w:pStyle w:val="Heading2"/>
      </w:pPr>
      <w:bookmarkStart w:id="29" w:name="_Toc30662682"/>
      <w:r>
        <w:t>Casters</w:t>
      </w:r>
      <w:r w:rsidR="007B0CB1">
        <w:t xml:space="preserve"> Installation</w:t>
      </w:r>
      <w:bookmarkEnd w:id="29"/>
    </w:p>
    <w:p w14:paraId="661D04E7" w14:textId="77777777" w:rsidR="00164F41" w:rsidRDefault="00CB1F1C" w:rsidP="00164F41">
      <w:pPr>
        <w:ind w:left="360"/>
        <w:rPr>
          <w:b/>
        </w:rPr>
      </w:pPr>
      <w:r>
        <w:t>If you have purchased casters for your conveyor, install them while the conveyor is still upside down on the shipping skid.  Use the provided hardware.</w:t>
      </w:r>
      <w:r w:rsidR="00164F41">
        <w:t xml:space="preserve">  </w:t>
      </w:r>
      <w:r w:rsidR="00164F41" w:rsidRPr="00726C60">
        <w:rPr>
          <w:b/>
        </w:rPr>
        <w:t xml:space="preserve">Sway braces </w:t>
      </w:r>
      <w:r w:rsidR="00164F41" w:rsidRPr="00957172">
        <w:rPr>
          <w:b/>
          <w:u w:val="single"/>
        </w:rPr>
        <w:t>must</w:t>
      </w:r>
      <w:r w:rsidR="00164F41" w:rsidRPr="00726C60">
        <w:rPr>
          <w:b/>
        </w:rPr>
        <w:t xml:space="preserve"> be installed on every support that has casters installed.</w:t>
      </w:r>
    </w:p>
    <w:p w14:paraId="02520636" w14:textId="77777777" w:rsidR="00D03291" w:rsidRDefault="00D03291" w:rsidP="006E658F">
      <w:pPr>
        <w:ind w:left="360"/>
        <w:jc w:val="center"/>
      </w:pPr>
      <w:r>
        <w:rPr>
          <w:noProof/>
        </w:rPr>
        <w:drawing>
          <wp:inline distT="0" distB="0" distL="0" distR="0" wp14:anchorId="10CE7940" wp14:editId="5C0E565A">
            <wp:extent cx="1733550" cy="2466455"/>
            <wp:effectExtent l="0" t="0" r="0" b="0"/>
            <wp:docPr id="9" name="Picture 9" descr="C:\Users\stevef\Desktop\caster assemb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vef\Desktop\caster assembl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40917" cy="2476936"/>
                    </a:xfrm>
                    <a:prstGeom prst="rect">
                      <a:avLst/>
                    </a:prstGeom>
                    <a:noFill/>
                    <a:ln>
                      <a:noFill/>
                    </a:ln>
                  </pic:spPr>
                </pic:pic>
              </a:graphicData>
            </a:graphic>
          </wp:inline>
        </w:drawing>
      </w:r>
    </w:p>
    <w:p w14:paraId="1FC4F580" w14:textId="77777777" w:rsidR="00F5401A" w:rsidRDefault="00F5401A" w:rsidP="000346D6">
      <w:pPr>
        <w:pStyle w:val="Heading2"/>
      </w:pPr>
      <w:bookmarkStart w:id="30" w:name="_Toc30662683"/>
      <w:r>
        <w:lastRenderedPageBreak/>
        <w:t>Guide Rail</w:t>
      </w:r>
      <w:r w:rsidR="007B0CB1">
        <w:t xml:space="preserve"> Installation and Adjustment</w:t>
      </w:r>
      <w:bookmarkEnd w:id="30"/>
    </w:p>
    <w:p w14:paraId="620AE599" w14:textId="77777777" w:rsidR="007B0CB1" w:rsidRDefault="007B0CB1" w:rsidP="007B0CB1">
      <w:pPr>
        <w:ind w:left="360"/>
      </w:pPr>
      <w:r>
        <w:t>Install guide rail using the brackets and hardware as shown in the diagram.</w:t>
      </w:r>
    </w:p>
    <w:p w14:paraId="571714F8" w14:textId="77777777" w:rsidR="00D03291" w:rsidRDefault="00D03291" w:rsidP="006E658F">
      <w:pPr>
        <w:ind w:left="360"/>
        <w:jc w:val="center"/>
      </w:pPr>
      <w:r>
        <w:rPr>
          <w:noProof/>
        </w:rPr>
        <w:drawing>
          <wp:inline distT="0" distB="0" distL="0" distR="0" wp14:anchorId="2D13AD30" wp14:editId="66E7D2E4">
            <wp:extent cx="5486400" cy="3029202"/>
            <wp:effectExtent l="0" t="0" r="0" b="0"/>
            <wp:docPr id="10" name="Picture 10" descr="C:\Users\stevef\Desktop\Guide Rail Bracket Assembly Exam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evef\Desktop\Guide Rail Bracket Assembly Exampl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2495" cy="3032567"/>
                    </a:xfrm>
                    <a:prstGeom prst="rect">
                      <a:avLst/>
                    </a:prstGeom>
                    <a:noFill/>
                    <a:ln>
                      <a:noFill/>
                    </a:ln>
                  </pic:spPr>
                </pic:pic>
              </a:graphicData>
            </a:graphic>
          </wp:inline>
        </w:drawing>
      </w:r>
    </w:p>
    <w:p w14:paraId="2B8C47A2" w14:textId="77777777" w:rsidR="007B0CB1" w:rsidRPr="007B0CB1" w:rsidRDefault="007B0CB1" w:rsidP="007B0CB1">
      <w:pPr>
        <w:ind w:left="360"/>
      </w:pPr>
      <w:r>
        <w:t>To adjust the guide rail, simply loosen the knobs which secure the guide rail rods in place.  While they are loose, push or pull the rods to move the guide rail to the desired position.  Tighten the knobs when you are done.</w:t>
      </w:r>
    </w:p>
    <w:p w14:paraId="3FA4EE04" w14:textId="77777777" w:rsidR="00530B30" w:rsidRDefault="00530B30" w:rsidP="00530B30">
      <w:pPr>
        <w:pStyle w:val="Heading2"/>
      </w:pPr>
      <w:bookmarkStart w:id="31" w:name="_Toc30662684"/>
      <w:r>
        <w:t>Variable Frequency Drive (VFD)</w:t>
      </w:r>
      <w:bookmarkEnd w:id="31"/>
    </w:p>
    <w:p w14:paraId="354BD2F7" w14:textId="77777777" w:rsidR="00530B30" w:rsidRDefault="00530B30" w:rsidP="00530B30">
      <w:pPr>
        <w:ind w:left="360"/>
      </w:pPr>
      <w:r>
        <w:t xml:space="preserve">The </w:t>
      </w:r>
      <w:proofErr w:type="spellStart"/>
      <w:r>
        <w:t>Lenze</w:t>
      </w:r>
      <w:proofErr w:type="spellEnd"/>
      <w:r>
        <w:t xml:space="preserve"> VFD can be mounted directly to the drive unit.  Please contact </w:t>
      </w:r>
      <w:proofErr w:type="spellStart"/>
      <w:r>
        <w:t>SpanTech</w:t>
      </w:r>
      <w:proofErr w:type="spellEnd"/>
      <w:r>
        <w:t xml:space="preserve"> if you would like to mount the VFD somewhere else along the conveyor.  </w:t>
      </w:r>
    </w:p>
    <w:p w14:paraId="38E91A75" w14:textId="77777777" w:rsidR="00530B30" w:rsidRDefault="00530B30" w:rsidP="00530B30">
      <w:pPr>
        <w:pStyle w:val="Heading2"/>
      </w:pPr>
      <w:bookmarkStart w:id="32" w:name="_Toc30662685"/>
      <w:proofErr w:type="spellStart"/>
      <w:r>
        <w:t>Initital</w:t>
      </w:r>
      <w:proofErr w:type="spellEnd"/>
      <w:r>
        <w:t xml:space="preserve"> Startup and Break-In Period (and the </w:t>
      </w:r>
      <w:proofErr w:type="gramStart"/>
      <w:r>
        <w:t>F.EF</w:t>
      </w:r>
      <w:proofErr w:type="gramEnd"/>
      <w:r>
        <w:t xml:space="preserve"> Error)</w:t>
      </w:r>
      <w:bookmarkEnd w:id="32"/>
    </w:p>
    <w:p w14:paraId="61A8D457" w14:textId="77777777" w:rsidR="00530B30" w:rsidRDefault="00530B30" w:rsidP="00530B30">
      <w:pPr>
        <w:ind w:left="360"/>
      </w:pPr>
      <w:proofErr w:type="spellStart"/>
      <w:r>
        <w:t>SpanTech</w:t>
      </w:r>
      <w:proofErr w:type="spellEnd"/>
      <w:r>
        <w:t xml:space="preserve"> recommends that you run your </w:t>
      </w:r>
      <w:proofErr w:type="spellStart"/>
      <w:r>
        <w:t>EZSpan</w:t>
      </w:r>
      <w:proofErr w:type="spellEnd"/>
      <w:r>
        <w:t xml:space="preserve"> conveyor at least 24 hours before putting it into your production environment.  During this time, it is normal for the chain to stretch considerably which will cause the automatic chain tensioner to stop the conveyor.  The VFD will display the “</w:t>
      </w:r>
      <w:proofErr w:type="gramStart"/>
      <w:r>
        <w:t>F.EF</w:t>
      </w:r>
      <w:proofErr w:type="gramEnd"/>
      <w:r>
        <w:t>” error when this occurs</w:t>
      </w:r>
      <w:r w:rsidR="004411D4">
        <w:t xml:space="preserve"> (see below)</w:t>
      </w:r>
      <w:r>
        <w:t>.</w:t>
      </w:r>
    </w:p>
    <w:p w14:paraId="24E705A4" w14:textId="77777777" w:rsidR="004411D4" w:rsidRDefault="004411D4" w:rsidP="004411D4">
      <w:pPr>
        <w:ind w:left="360"/>
        <w:jc w:val="center"/>
      </w:pPr>
      <w:r>
        <w:rPr>
          <w:noProof/>
        </w:rPr>
        <w:drawing>
          <wp:inline distT="0" distB="0" distL="0" distR="0" wp14:anchorId="66926777" wp14:editId="19983CFD">
            <wp:extent cx="2638425" cy="1508479"/>
            <wp:effectExtent l="0" t="0" r="0" b="0"/>
            <wp:docPr id="37" name="Picture 37" descr="I:\R&amp;D\Steve Fye\SpanTech - Standardized Design Projects\EZSpan\Documentation\Owners Manual\EZSpan Instruction Manual Graphics\VFD Error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R&amp;D\Steve Fye\SpanTech - Standardized Design Projects\EZSpan\Documentation\Owners Manual\EZSpan Instruction Manual Graphics\VFD Error (small).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7995" cy="1519668"/>
                    </a:xfrm>
                    <a:prstGeom prst="rect">
                      <a:avLst/>
                    </a:prstGeom>
                    <a:noFill/>
                    <a:ln>
                      <a:noFill/>
                    </a:ln>
                  </pic:spPr>
                </pic:pic>
              </a:graphicData>
            </a:graphic>
          </wp:inline>
        </w:drawing>
      </w:r>
    </w:p>
    <w:p w14:paraId="4DD03DF8" w14:textId="77777777" w:rsidR="004411D4" w:rsidRDefault="004411D4" w:rsidP="00530B30">
      <w:pPr>
        <w:ind w:left="360"/>
      </w:pPr>
      <w:r>
        <w:t xml:space="preserve">When this happens, chain links must be removed from the system.  See the section on “Chain Tension Limit” and also “How to Split </w:t>
      </w:r>
      <w:proofErr w:type="spellStart"/>
      <w:r>
        <w:t>MicroSpan</w:t>
      </w:r>
      <w:proofErr w:type="spellEnd"/>
      <w:r>
        <w:t xml:space="preserve"> Chain” for more information.  </w:t>
      </w:r>
    </w:p>
    <w:p w14:paraId="48E62152" w14:textId="77777777" w:rsidR="006E658F" w:rsidRDefault="006E658F">
      <w:pPr>
        <w:spacing w:after="200" w:line="276" w:lineRule="auto"/>
        <w:rPr>
          <w:rFonts w:eastAsiaTheme="majorEastAsia" w:cstheme="majorBidi"/>
          <w:b/>
          <w:bCs/>
          <w:color w:val="365F91" w:themeColor="accent1" w:themeShade="BF"/>
          <w:sz w:val="28"/>
          <w:szCs w:val="28"/>
        </w:rPr>
      </w:pPr>
      <w:r>
        <w:br w:type="page"/>
      </w:r>
    </w:p>
    <w:p w14:paraId="3F99128B" w14:textId="77777777" w:rsidR="00F5401A" w:rsidRDefault="00F5401A" w:rsidP="00667DC7">
      <w:pPr>
        <w:pStyle w:val="Heading1"/>
      </w:pPr>
      <w:bookmarkStart w:id="33" w:name="_Toc30662686"/>
      <w:r>
        <w:lastRenderedPageBreak/>
        <w:t>Maintenance</w:t>
      </w:r>
      <w:bookmarkEnd w:id="33"/>
    </w:p>
    <w:p w14:paraId="6E692A79" w14:textId="77777777" w:rsidR="00464586" w:rsidRDefault="00464586" w:rsidP="00464586">
      <w:pPr>
        <w:pStyle w:val="Heading2"/>
      </w:pPr>
      <w:bookmarkStart w:id="34" w:name="_Toc30662687"/>
      <w:r>
        <w:t>Before You Begin</w:t>
      </w:r>
      <w:bookmarkEnd w:id="34"/>
    </w:p>
    <w:p w14:paraId="538F44D7" w14:textId="77777777" w:rsidR="00464586" w:rsidRDefault="00464586" w:rsidP="00464586">
      <w:pPr>
        <w:ind w:left="360"/>
      </w:pPr>
      <w:r>
        <w:t>Turn off the conveyor and disconnect it from any electrical power source.  Use an appropriate lock-out / tag-out procedure to make sure that power cannot be restored to the conveyor while you are performing maintenance on the unit.</w:t>
      </w:r>
    </w:p>
    <w:p w14:paraId="3A50C0B3" w14:textId="77777777" w:rsidR="00464586" w:rsidRDefault="006E658F" w:rsidP="00464586">
      <w:pPr>
        <w:pStyle w:val="Heading2"/>
      </w:pPr>
      <w:bookmarkStart w:id="35" w:name="_Toc30662688"/>
      <w:r>
        <w:t>How to Split</w:t>
      </w:r>
      <w:r w:rsidR="00464586">
        <w:t xml:space="preserve"> MicroSpan Chain</w:t>
      </w:r>
      <w:bookmarkEnd w:id="35"/>
    </w:p>
    <w:p w14:paraId="46FD6FA3" w14:textId="77777777" w:rsidR="00667DC7" w:rsidRDefault="00FC013D" w:rsidP="00667DC7">
      <w:pPr>
        <w:ind w:left="360"/>
      </w:pPr>
      <w:r>
        <w:t>The first step in removing MicroSpan chain is to split it.  This is done by folding the chain while simultaneously pulling on it</w:t>
      </w:r>
      <w:r w:rsidR="00BF7A12">
        <w:t xml:space="preserve"> in a “tearing” motion</w:t>
      </w:r>
      <w:r>
        <w:t>.  It is strongly recommended to use a standard engineer’s scale to assist in this.  Just slide the scale underneath the chain and push down on both sides as shown in the diagram.  This will make splitting the chain much easier.</w:t>
      </w:r>
      <w:r w:rsidR="00F608F5">
        <w:t xml:space="preserve">  This process is explained in the “MicroSpan Technology Guide”</w:t>
      </w:r>
    </w:p>
    <w:p w14:paraId="03B0AD8A" w14:textId="77777777" w:rsidR="008269A2" w:rsidRDefault="008269A2" w:rsidP="00667DC7">
      <w:pPr>
        <w:ind w:left="360"/>
      </w:pPr>
    </w:p>
    <w:p w14:paraId="2BFE3B22" w14:textId="77777777" w:rsidR="00FC013D" w:rsidRDefault="00FC013D" w:rsidP="00667DC7">
      <w:pPr>
        <w:ind w:left="360"/>
      </w:pPr>
      <w:r>
        <w:t>If you are “shortening” the chain (to reset the chain</w:t>
      </w:r>
      <w:r w:rsidR="00CD4E4E">
        <w:t xml:space="preserve"> tensioner system), simply repeat this process for however much chain you want to remove and join the chain together again.</w:t>
      </w:r>
      <w:r w:rsidR="00416606">
        <w:t xml:space="preserve">  It’s recommended to have 3-4 links of </w:t>
      </w:r>
      <w:r w:rsidR="00EB7161">
        <w:t>compression (overlapping links)</w:t>
      </w:r>
      <w:r w:rsidR="00416606">
        <w:t xml:space="preserve"> in the chain per the MicroSpan Technology Guide.</w:t>
      </w:r>
      <w:r w:rsidR="00F608F5">
        <w:t xml:space="preserve">  Please be aware that the </w:t>
      </w:r>
      <w:r w:rsidR="005D0F79">
        <w:t>automatic take-up unit will keep the chain under tension while you are doing this.</w:t>
      </w:r>
    </w:p>
    <w:p w14:paraId="532F6370" w14:textId="77777777" w:rsidR="005D0F79" w:rsidRDefault="005D0F79" w:rsidP="00973B34">
      <w:pPr>
        <w:pStyle w:val="Heading1"/>
      </w:pPr>
      <w:bookmarkStart w:id="36" w:name="_Toc30662689"/>
      <w:r>
        <w:t>Disassembly Steps for Various Maintenance Procedures</w:t>
      </w:r>
      <w:bookmarkEnd w:id="36"/>
    </w:p>
    <w:p w14:paraId="5C06A297" w14:textId="77777777" w:rsidR="005D0F79" w:rsidRDefault="00DB5929" w:rsidP="005D0F79">
      <w:pPr>
        <w:ind w:left="360"/>
      </w:pPr>
      <w:bookmarkStart w:id="37" w:name="_Hlk514768685"/>
      <w:r>
        <w:t>Various maintenance procedures will require you to do some or all of the following steps.  Please refer to these in future instructions</w:t>
      </w:r>
      <w:r w:rsidR="005D0F79">
        <w:t>:</w:t>
      </w:r>
    </w:p>
    <w:p w14:paraId="05987212" w14:textId="77777777" w:rsidR="006E658F" w:rsidRDefault="006E658F" w:rsidP="005D0F79">
      <w:pPr>
        <w:ind w:left="360"/>
      </w:pPr>
    </w:p>
    <w:p w14:paraId="445CCFA4" w14:textId="77777777" w:rsidR="00121B71" w:rsidRDefault="00121B71" w:rsidP="005D0F79">
      <w:pPr>
        <w:pStyle w:val="ListParagraph"/>
        <w:numPr>
          <w:ilvl w:val="0"/>
          <w:numId w:val="3"/>
        </w:numPr>
      </w:pPr>
      <w:r w:rsidRPr="00890C6B">
        <w:rPr>
          <w:rStyle w:val="BookTitle"/>
        </w:rPr>
        <w:t>Split the MicroSpan chain</w:t>
      </w:r>
      <w:r>
        <w:t xml:space="preserve"> as described in the previous section</w:t>
      </w:r>
    </w:p>
    <w:p w14:paraId="37969BC6" w14:textId="77777777" w:rsidR="005D0F79" w:rsidRDefault="00EB37EC" w:rsidP="005D0F79">
      <w:pPr>
        <w:pStyle w:val="ListParagraph"/>
        <w:numPr>
          <w:ilvl w:val="0"/>
          <w:numId w:val="3"/>
        </w:numPr>
      </w:pPr>
      <w:r w:rsidRPr="00EB37EC">
        <w:rPr>
          <w:rStyle w:val="BookTitle"/>
        </w:rPr>
        <w:t>Remove the Side Guard</w:t>
      </w:r>
      <w:r>
        <w:t xml:space="preserve">.  </w:t>
      </w:r>
      <w:r w:rsidR="00DB5929">
        <w:t>Use an M10 socket or wrench to remove the</w:t>
      </w:r>
      <w:r w:rsidR="005D0F79">
        <w:t xml:space="preserve"> 4 M6x8 HHCS fasteners </w:t>
      </w:r>
      <w:r w:rsidR="00DB5929">
        <w:t>and remove the side guard.</w:t>
      </w:r>
    </w:p>
    <w:p w14:paraId="27E2C290" w14:textId="77777777" w:rsidR="00DB5929" w:rsidRDefault="00202B7D" w:rsidP="0032603F">
      <w:pPr>
        <w:pStyle w:val="ListParagraph"/>
        <w:ind w:left="1080"/>
        <w:jc w:val="center"/>
      </w:pPr>
      <w:r>
        <w:rPr>
          <w:noProof/>
        </w:rPr>
        <w:drawing>
          <wp:inline distT="0" distB="0" distL="0" distR="0" wp14:anchorId="006879F3" wp14:editId="431B100E">
            <wp:extent cx="4667250" cy="3122376"/>
            <wp:effectExtent l="0" t="0" r="0" b="1905"/>
            <wp:docPr id="1" name="Picture 1" descr="C:\Users\stevef\Desktop\side guard assemb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vef\Desktop\side guard assembly.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7469"/>
                    <a:stretch/>
                  </pic:blipFill>
                  <pic:spPr bwMode="auto">
                    <a:xfrm>
                      <a:off x="0" y="0"/>
                      <a:ext cx="4695361" cy="3141182"/>
                    </a:xfrm>
                    <a:prstGeom prst="rect">
                      <a:avLst/>
                    </a:prstGeom>
                    <a:noFill/>
                    <a:ln>
                      <a:noFill/>
                    </a:ln>
                    <a:extLst>
                      <a:ext uri="{53640926-AAD7-44D8-BBD7-CCE9431645EC}">
                        <a14:shadowObscured xmlns:a14="http://schemas.microsoft.com/office/drawing/2010/main"/>
                      </a:ext>
                    </a:extLst>
                  </pic:spPr>
                </pic:pic>
              </a:graphicData>
            </a:graphic>
          </wp:inline>
        </w:drawing>
      </w:r>
    </w:p>
    <w:p w14:paraId="414EDAAA" w14:textId="77777777" w:rsidR="005D0F79" w:rsidRDefault="00890C6B" w:rsidP="005D0F79">
      <w:pPr>
        <w:pStyle w:val="ListParagraph"/>
        <w:numPr>
          <w:ilvl w:val="0"/>
          <w:numId w:val="3"/>
        </w:numPr>
      </w:pPr>
      <w:r w:rsidRPr="00890C6B">
        <w:rPr>
          <w:rStyle w:val="BookTitle"/>
        </w:rPr>
        <w:lastRenderedPageBreak/>
        <w:t>Pivot the Drive Tray Assembly Down</w:t>
      </w:r>
      <w:r>
        <w:t xml:space="preserve">.  </w:t>
      </w:r>
      <w:r w:rsidR="005D0F79">
        <w:t>Pull the 2 pins from the Drive Tray Assembly so that it pivots downwards.  This will create extra slack in the roller chain.</w:t>
      </w:r>
    </w:p>
    <w:p w14:paraId="0927891F" w14:textId="58EE37F8" w:rsidR="00202B7D" w:rsidRDefault="00202B7D" w:rsidP="0032603F">
      <w:pPr>
        <w:pStyle w:val="ListParagraph"/>
        <w:ind w:left="1080"/>
        <w:jc w:val="center"/>
      </w:pPr>
      <w:r>
        <w:rPr>
          <w:noProof/>
        </w:rPr>
        <w:drawing>
          <wp:inline distT="0" distB="0" distL="0" distR="0" wp14:anchorId="0043CC72" wp14:editId="4406EDBB">
            <wp:extent cx="2514600" cy="1580394"/>
            <wp:effectExtent l="0" t="0" r="0" b="1270"/>
            <wp:docPr id="3" name="Picture 3" descr="C:\Users\stevef\Desktop\pin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vef\Desktop\pins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40461" cy="1596647"/>
                    </a:xfrm>
                    <a:prstGeom prst="rect">
                      <a:avLst/>
                    </a:prstGeom>
                    <a:noFill/>
                    <a:ln>
                      <a:noFill/>
                    </a:ln>
                  </pic:spPr>
                </pic:pic>
              </a:graphicData>
            </a:graphic>
          </wp:inline>
        </w:drawing>
      </w:r>
      <w:r>
        <w:rPr>
          <w:noProof/>
        </w:rPr>
        <w:drawing>
          <wp:inline distT="0" distB="0" distL="0" distR="0" wp14:anchorId="58DB013D" wp14:editId="64CB755F">
            <wp:extent cx="2863569" cy="1581059"/>
            <wp:effectExtent l="0" t="0" r="0" b="635"/>
            <wp:docPr id="4" name="Picture 4" descr="C:\Users\stevef\Desktop\lower drive tr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vef\Desktop\lower drive tray.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6684" cy="1621428"/>
                    </a:xfrm>
                    <a:prstGeom prst="rect">
                      <a:avLst/>
                    </a:prstGeom>
                    <a:noFill/>
                    <a:ln>
                      <a:noFill/>
                    </a:ln>
                  </pic:spPr>
                </pic:pic>
              </a:graphicData>
            </a:graphic>
          </wp:inline>
        </w:drawing>
      </w:r>
    </w:p>
    <w:p w14:paraId="45E60E38" w14:textId="77777777" w:rsidR="008937DF" w:rsidRDefault="008937DF" w:rsidP="0032603F">
      <w:pPr>
        <w:pStyle w:val="ListParagraph"/>
        <w:ind w:left="1080"/>
        <w:jc w:val="center"/>
      </w:pPr>
    </w:p>
    <w:p w14:paraId="4CC42A2D" w14:textId="77777777" w:rsidR="005D0F79" w:rsidRDefault="005D0F79" w:rsidP="005D0F79">
      <w:pPr>
        <w:pStyle w:val="ListParagraph"/>
        <w:numPr>
          <w:ilvl w:val="0"/>
          <w:numId w:val="3"/>
        </w:numPr>
      </w:pPr>
      <w:r w:rsidRPr="00890C6B">
        <w:rPr>
          <w:rStyle w:val="BookTitle"/>
        </w:rPr>
        <w:t xml:space="preserve">Remove the </w:t>
      </w:r>
      <w:proofErr w:type="spellStart"/>
      <w:r w:rsidRPr="00890C6B">
        <w:rPr>
          <w:rStyle w:val="BookTitle"/>
        </w:rPr>
        <w:t>RingRoll</w:t>
      </w:r>
      <w:proofErr w:type="spellEnd"/>
      <w:r w:rsidRPr="00890C6B">
        <w:rPr>
          <w:rStyle w:val="BookTitle"/>
        </w:rPr>
        <w:t xml:space="preserve"> chain tensioner</w:t>
      </w:r>
      <w:r w:rsidR="0081505F">
        <w:rPr>
          <w:rStyle w:val="BookTitle"/>
        </w:rPr>
        <w:t xml:space="preserve"> and Roller Chain</w:t>
      </w:r>
      <w:r>
        <w:t xml:space="preserve"> by gently pulling it away from the roller chain.</w:t>
      </w:r>
      <w:r w:rsidR="00202B7D">
        <w:t xml:space="preserve">  </w:t>
      </w:r>
      <w:r>
        <w:t>Remove the roller chain from the sprockets and set aside.</w:t>
      </w:r>
    </w:p>
    <w:p w14:paraId="1C92D7DE" w14:textId="77777777" w:rsidR="005D0F79" w:rsidRDefault="00202B7D" w:rsidP="0032603F">
      <w:pPr>
        <w:ind w:left="360"/>
        <w:jc w:val="center"/>
      </w:pPr>
      <w:r>
        <w:rPr>
          <w:noProof/>
        </w:rPr>
        <w:drawing>
          <wp:inline distT="0" distB="0" distL="0" distR="0" wp14:anchorId="6C62B326" wp14:editId="217F9964">
            <wp:extent cx="3467100" cy="1914286"/>
            <wp:effectExtent l="0" t="0" r="0" b="0"/>
            <wp:docPr id="7" name="Picture 7" descr="C:\Users\stevef\Desktop\ringrolla nd 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vef\Desktop\ringrolla nd chai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4871" cy="1957226"/>
                    </a:xfrm>
                    <a:prstGeom prst="rect">
                      <a:avLst/>
                    </a:prstGeom>
                    <a:noFill/>
                    <a:ln>
                      <a:noFill/>
                    </a:ln>
                  </pic:spPr>
                </pic:pic>
              </a:graphicData>
            </a:graphic>
          </wp:inline>
        </w:drawing>
      </w:r>
    </w:p>
    <w:p w14:paraId="4870191E" w14:textId="77777777" w:rsidR="008269A2" w:rsidRDefault="008269A2" w:rsidP="00667DC7">
      <w:pPr>
        <w:ind w:left="360"/>
      </w:pPr>
    </w:p>
    <w:p w14:paraId="0F8079F4" w14:textId="77777777" w:rsidR="00CD4E4E" w:rsidRDefault="00890C6B" w:rsidP="00CD4E4E">
      <w:pPr>
        <w:pStyle w:val="ListParagraph"/>
        <w:numPr>
          <w:ilvl w:val="0"/>
          <w:numId w:val="3"/>
        </w:numPr>
      </w:pPr>
      <w:r w:rsidRPr="00890C6B">
        <w:rPr>
          <w:rStyle w:val="BookTitle"/>
        </w:rPr>
        <w:t>Remove</w:t>
      </w:r>
      <w:r w:rsidR="00CD4E4E" w:rsidRPr="00890C6B">
        <w:rPr>
          <w:rStyle w:val="BookTitle"/>
        </w:rPr>
        <w:t xml:space="preserve"> the MicroSpan chain</w:t>
      </w:r>
      <w:r w:rsidR="00CD4E4E">
        <w:t xml:space="preserve"> </w:t>
      </w:r>
      <w:r>
        <w:t xml:space="preserve">by pulling it </w:t>
      </w:r>
      <w:r w:rsidR="00CD4E4E">
        <w:t>out of the</w:t>
      </w:r>
      <w:r w:rsidR="00CD71BF">
        <w:t xml:space="preserve"> conveyor in the direction of flow</w:t>
      </w:r>
      <w:r w:rsidR="00CD4E4E">
        <w:t>.</w:t>
      </w:r>
    </w:p>
    <w:p w14:paraId="4ED34840" w14:textId="77777777" w:rsidR="00121B71" w:rsidRDefault="00890C6B" w:rsidP="008C68A8">
      <w:pPr>
        <w:pStyle w:val="ListParagraph"/>
        <w:numPr>
          <w:ilvl w:val="0"/>
          <w:numId w:val="3"/>
        </w:numPr>
      </w:pPr>
      <w:r w:rsidRPr="00890C6B">
        <w:rPr>
          <w:rStyle w:val="BookTitle"/>
        </w:rPr>
        <w:t>Remove the Drive Tray Assembly</w:t>
      </w:r>
      <w:r>
        <w:t xml:space="preserve">.  </w:t>
      </w:r>
      <w:r w:rsidR="00121B71">
        <w:t xml:space="preserve">Pull the 2 pins from the Drive Tray Assembly so that it can be removed from the hanging frame.  </w:t>
      </w:r>
    </w:p>
    <w:p w14:paraId="1A87AB73" w14:textId="77777777" w:rsidR="00121B71" w:rsidRDefault="00121B71" w:rsidP="0032603F">
      <w:pPr>
        <w:pStyle w:val="ListParagraph"/>
        <w:ind w:left="1080"/>
        <w:jc w:val="center"/>
      </w:pPr>
      <w:r>
        <w:rPr>
          <w:noProof/>
        </w:rPr>
        <w:drawing>
          <wp:inline distT="0" distB="0" distL="0" distR="0" wp14:anchorId="372C4A0D" wp14:editId="333A26C6">
            <wp:extent cx="3804015" cy="2390775"/>
            <wp:effectExtent l="0" t="0" r="6350" b="0"/>
            <wp:docPr id="8" name="Picture 8" descr="C:\Users\stevef\Desktop\drop drive tray ass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vef\Desktop\drop drive tray ass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70081" cy="2432297"/>
                    </a:xfrm>
                    <a:prstGeom prst="rect">
                      <a:avLst/>
                    </a:prstGeom>
                    <a:noFill/>
                    <a:ln>
                      <a:noFill/>
                    </a:ln>
                  </pic:spPr>
                </pic:pic>
              </a:graphicData>
            </a:graphic>
          </wp:inline>
        </w:drawing>
      </w:r>
    </w:p>
    <w:p w14:paraId="61C91957" w14:textId="77777777" w:rsidR="00121B71" w:rsidRDefault="00890C6B" w:rsidP="00121B71">
      <w:pPr>
        <w:pStyle w:val="ListParagraph"/>
        <w:numPr>
          <w:ilvl w:val="0"/>
          <w:numId w:val="3"/>
        </w:numPr>
      </w:pPr>
      <w:r w:rsidRPr="00890C6B">
        <w:rPr>
          <w:rStyle w:val="BookTitle"/>
        </w:rPr>
        <w:lastRenderedPageBreak/>
        <w:t>Remove the Tensioning Tray Assembly</w:t>
      </w:r>
      <w:r>
        <w:t xml:space="preserve">.  </w:t>
      </w:r>
      <w:r w:rsidR="001B7B34">
        <w:t>Disconnect the Tensioner Limit Switch M8 connector from the Tensioner unit.</w:t>
      </w:r>
      <w:r w:rsidR="002C4310">
        <w:t xml:space="preserve"> </w:t>
      </w:r>
      <w:r w:rsidR="00121B71">
        <w:t xml:space="preserve">Pull the 4 pins from the Tensioning Tray Assembly so that it can be removed from the hanging frame.  </w:t>
      </w:r>
    </w:p>
    <w:p w14:paraId="7ADE1224" w14:textId="77777777" w:rsidR="00121B71" w:rsidRDefault="005973AE" w:rsidP="0032603F">
      <w:pPr>
        <w:pStyle w:val="ListParagraph"/>
        <w:ind w:left="1080"/>
        <w:jc w:val="center"/>
      </w:pPr>
      <w:r>
        <w:rPr>
          <w:noProof/>
        </w:rPr>
        <w:drawing>
          <wp:inline distT="0" distB="0" distL="0" distR="0" wp14:anchorId="59559CF6" wp14:editId="447371D1">
            <wp:extent cx="3740150" cy="3201919"/>
            <wp:effectExtent l="0" t="0" r="0" b="0"/>
            <wp:docPr id="2" name="Picture 2" descr="I:\R&amp;D\Steve Fye\SpanTech - Standardized Design Projects\EZSpan\Documentation\EZSpan Owners Manual Graphics\tension tray d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amp;D\Steve Fye\SpanTech - Standardized Design Projects\EZSpan\Documentation\EZSpan Owners Manual Graphics\tension tray drop.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44885" cy="3205972"/>
                    </a:xfrm>
                    <a:prstGeom prst="rect">
                      <a:avLst/>
                    </a:prstGeom>
                    <a:noFill/>
                    <a:ln>
                      <a:noFill/>
                    </a:ln>
                  </pic:spPr>
                </pic:pic>
              </a:graphicData>
            </a:graphic>
          </wp:inline>
        </w:drawing>
      </w:r>
    </w:p>
    <w:p w14:paraId="346AF2BA" w14:textId="77777777" w:rsidR="00121B71" w:rsidRDefault="00890C6B" w:rsidP="00121B71">
      <w:pPr>
        <w:pStyle w:val="ListParagraph"/>
        <w:numPr>
          <w:ilvl w:val="0"/>
          <w:numId w:val="3"/>
        </w:numPr>
      </w:pPr>
      <w:r w:rsidRPr="00890C6B">
        <w:rPr>
          <w:rStyle w:val="BookTitle"/>
        </w:rPr>
        <w:t>Remove the Gearmotor</w:t>
      </w:r>
      <w:r>
        <w:rPr>
          <w:rStyle w:val="BookTitle"/>
        </w:rPr>
        <w:t xml:space="preserve"> Roller Chain</w:t>
      </w:r>
      <w:r w:rsidRPr="00890C6B">
        <w:rPr>
          <w:rStyle w:val="BookTitle"/>
        </w:rPr>
        <w:t xml:space="preserve"> Sprocket</w:t>
      </w:r>
      <w:r>
        <w:t xml:space="preserve">.  </w:t>
      </w:r>
      <w:r w:rsidR="001D7842">
        <w:t>Use a 1/8” (0.125”) Allen wrench to loosen the 2 set screws on the sprocket attached to the gearmotor.  Remove the sprocket by pulling it from the gearmotor output shaft.</w:t>
      </w:r>
    </w:p>
    <w:p w14:paraId="05EEA8F5" w14:textId="77777777" w:rsidR="001D7842" w:rsidRDefault="001D7842" w:rsidP="0032603F">
      <w:pPr>
        <w:pStyle w:val="ListParagraph"/>
        <w:ind w:left="1080"/>
        <w:jc w:val="center"/>
      </w:pPr>
      <w:r>
        <w:rPr>
          <w:noProof/>
        </w:rPr>
        <w:drawing>
          <wp:inline distT="0" distB="0" distL="0" distR="0" wp14:anchorId="1BE240B6" wp14:editId="51D93B2A">
            <wp:extent cx="5198313" cy="3267075"/>
            <wp:effectExtent l="0" t="0" r="2540" b="0"/>
            <wp:docPr id="12" name="Picture 12" descr="C:\Users\stevef\Desktop\gearmotor sproc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evef\Desktop\gearmotor sprocket.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3770" cy="3289360"/>
                    </a:xfrm>
                    <a:prstGeom prst="rect">
                      <a:avLst/>
                    </a:prstGeom>
                    <a:noFill/>
                    <a:ln>
                      <a:noFill/>
                    </a:ln>
                  </pic:spPr>
                </pic:pic>
              </a:graphicData>
            </a:graphic>
          </wp:inline>
        </w:drawing>
      </w:r>
    </w:p>
    <w:p w14:paraId="2FD47B3F" w14:textId="77777777" w:rsidR="00AD434C" w:rsidRDefault="00AD434C">
      <w:pPr>
        <w:spacing w:after="200" w:line="276" w:lineRule="auto"/>
        <w:rPr>
          <w:rStyle w:val="BookTitle"/>
        </w:rPr>
      </w:pPr>
      <w:r>
        <w:rPr>
          <w:rStyle w:val="BookTitle"/>
        </w:rPr>
        <w:br w:type="page"/>
      </w:r>
    </w:p>
    <w:p w14:paraId="0588FB3A" w14:textId="77777777" w:rsidR="001D7842" w:rsidRDefault="00890C6B" w:rsidP="001D7842">
      <w:pPr>
        <w:pStyle w:val="ListParagraph"/>
        <w:numPr>
          <w:ilvl w:val="0"/>
          <w:numId w:val="3"/>
        </w:numPr>
      </w:pPr>
      <w:r w:rsidRPr="00890C6B">
        <w:rPr>
          <w:rStyle w:val="BookTitle"/>
        </w:rPr>
        <w:lastRenderedPageBreak/>
        <w:t>Remove the Gearmotor</w:t>
      </w:r>
      <w:r>
        <w:t xml:space="preserve">.  </w:t>
      </w:r>
      <w:r w:rsidR="001D7842">
        <w:t>Use an M10 deep-well socket to remove the 6 M6 Nuts and Lock Washers which hold the gearmotor onto the mounting base.</w:t>
      </w:r>
      <w:r>
        <w:t xml:space="preserve">  </w:t>
      </w:r>
      <w:r w:rsidR="001D7842">
        <w:t>Remove the gearmotor by gently pulling it through the hole on the underside of the drive assembly.</w:t>
      </w:r>
    </w:p>
    <w:p w14:paraId="731AA3A7" w14:textId="77777777" w:rsidR="001D7842" w:rsidRDefault="0099439A" w:rsidP="0032603F">
      <w:pPr>
        <w:jc w:val="center"/>
      </w:pPr>
      <w:r>
        <w:rPr>
          <w:noProof/>
        </w:rPr>
        <w:drawing>
          <wp:inline distT="0" distB="0" distL="0" distR="0" wp14:anchorId="15BFAB2D" wp14:editId="7516ACEB">
            <wp:extent cx="5486269" cy="3448050"/>
            <wp:effectExtent l="0" t="0" r="635" b="0"/>
            <wp:docPr id="13" name="Picture 13" descr="C:\Users\stevef\Desktop\Gearmotor Rem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evef\Desktop\Gearmotor Remove.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99709" cy="3456497"/>
                    </a:xfrm>
                    <a:prstGeom prst="rect">
                      <a:avLst/>
                    </a:prstGeom>
                    <a:noFill/>
                    <a:ln>
                      <a:noFill/>
                    </a:ln>
                  </pic:spPr>
                </pic:pic>
              </a:graphicData>
            </a:graphic>
          </wp:inline>
        </w:drawing>
      </w:r>
    </w:p>
    <w:p w14:paraId="600537B9" w14:textId="77777777" w:rsidR="001D7842" w:rsidRDefault="00890C6B" w:rsidP="00114246">
      <w:pPr>
        <w:pStyle w:val="ListParagraph"/>
        <w:numPr>
          <w:ilvl w:val="0"/>
          <w:numId w:val="3"/>
        </w:numPr>
      </w:pPr>
      <w:r w:rsidRPr="00890C6B">
        <w:rPr>
          <w:rStyle w:val="BookTitle"/>
        </w:rPr>
        <w:t>Remove the Drive Tray Roller Chain Sprocket</w:t>
      </w:r>
      <w:r>
        <w:t xml:space="preserve">.  </w:t>
      </w:r>
      <w:r w:rsidR="00114246">
        <w:t>Use a 1/8” (0.125”) Allen wrench to loosen the 2 set screws on the sprocket attached to the Drive Shaft.  Remove the sprocket by pulling it from the drive shaft.</w:t>
      </w:r>
    </w:p>
    <w:p w14:paraId="4337B05D" w14:textId="77777777" w:rsidR="00114246" w:rsidRDefault="00114246" w:rsidP="0032603F">
      <w:pPr>
        <w:jc w:val="center"/>
      </w:pPr>
      <w:r>
        <w:rPr>
          <w:noProof/>
        </w:rPr>
        <w:drawing>
          <wp:inline distT="0" distB="0" distL="0" distR="0" wp14:anchorId="01F4AFD5" wp14:editId="230A269E">
            <wp:extent cx="5589451" cy="3086100"/>
            <wp:effectExtent l="0" t="0" r="0" b="0"/>
            <wp:docPr id="14" name="Picture 14" descr="C:\Users\stevef\Desktop\sprocket from drive tr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evef\Desktop\sprocket from drive tray.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11672" cy="3098369"/>
                    </a:xfrm>
                    <a:prstGeom prst="rect">
                      <a:avLst/>
                    </a:prstGeom>
                    <a:noFill/>
                    <a:ln>
                      <a:noFill/>
                    </a:ln>
                  </pic:spPr>
                </pic:pic>
              </a:graphicData>
            </a:graphic>
          </wp:inline>
        </w:drawing>
      </w:r>
    </w:p>
    <w:p w14:paraId="4A75B8CD" w14:textId="494FC47F" w:rsidR="001D7842" w:rsidRDefault="00890C6B" w:rsidP="00114246">
      <w:pPr>
        <w:pStyle w:val="ListParagraph"/>
        <w:numPr>
          <w:ilvl w:val="0"/>
          <w:numId w:val="3"/>
        </w:numPr>
      </w:pPr>
      <w:r w:rsidRPr="00890C6B">
        <w:rPr>
          <w:rStyle w:val="BookTitle"/>
        </w:rPr>
        <w:lastRenderedPageBreak/>
        <w:t>Remove the Drive Tray Pinch Rollers</w:t>
      </w:r>
      <w:r>
        <w:t xml:space="preserve">.  </w:t>
      </w:r>
      <w:r w:rsidR="00264491">
        <w:t>Use an M5 Allen wrench to remove the 2 M8 BHCS fasteners at the ends of the pinch rollers.  This will allow you to remove the shaft, roller, and spacers from the assembly.</w:t>
      </w:r>
    </w:p>
    <w:p w14:paraId="213F6239" w14:textId="39E2BE60" w:rsidR="00464586" w:rsidRDefault="00264491" w:rsidP="0032603F">
      <w:pPr>
        <w:jc w:val="center"/>
      </w:pPr>
      <w:r>
        <w:rPr>
          <w:noProof/>
        </w:rPr>
        <w:drawing>
          <wp:inline distT="0" distB="0" distL="0" distR="0" wp14:anchorId="4AAE41D1" wp14:editId="2FA0F544">
            <wp:extent cx="2771775" cy="1800689"/>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99094" cy="1818437"/>
                    </a:xfrm>
                    <a:prstGeom prst="rect">
                      <a:avLst/>
                    </a:prstGeom>
                  </pic:spPr>
                </pic:pic>
              </a:graphicData>
            </a:graphic>
          </wp:inline>
        </w:drawing>
      </w:r>
    </w:p>
    <w:p w14:paraId="17A7DEB4" w14:textId="77777777" w:rsidR="00464586" w:rsidRDefault="00464586" w:rsidP="00121B71"/>
    <w:p w14:paraId="1E17697F" w14:textId="77777777" w:rsidR="00464586" w:rsidRDefault="00FD6414" w:rsidP="00A350C8">
      <w:pPr>
        <w:pStyle w:val="ListParagraph"/>
        <w:numPr>
          <w:ilvl w:val="0"/>
          <w:numId w:val="3"/>
        </w:numPr>
      </w:pPr>
      <w:r w:rsidRPr="00FD6414">
        <w:rPr>
          <w:rStyle w:val="BookTitle"/>
        </w:rPr>
        <w:t>Disassemble the Drive Tray Bearings and Mounting Plates</w:t>
      </w:r>
      <w:r>
        <w:t xml:space="preserve">.  </w:t>
      </w:r>
      <w:r w:rsidR="00A350C8">
        <w:t>Using an M10 Socket or wrench, remove the 6 M6 Nuts (3 on each side) from the Drive Tray Assembly.  This will allow you to lift the Drive Shaft, Sprockets, Bearings, and Bearing Plates from the Drive Tray Weldment.</w:t>
      </w:r>
    </w:p>
    <w:p w14:paraId="0336F945" w14:textId="77777777" w:rsidR="00464586" w:rsidRDefault="00A350C8" w:rsidP="0032603F">
      <w:pPr>
        <w:jc w:val="center"/>
      </w:pPr>
      <w:r>
        <w:rPr>
          <w:noProof/>
        </w:rPr>
        <w:drawing>
          <wp:inline distT="0" distB="0" distL="0" distR="0" wp14:anchorId="6C8FC6C2" wp14:editId="62C8EA93">
            <wp:extent cx="4157587" cy="2295525"/>
            <wp:effectExtent l="0" t="0" r="0" b="0"/>
            <wp:docPr id="23" name="Picture 23" descr="C:\Users\stevef\Desktop\nuts from drive tray bea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tevef\Desktop\nuts from drive tray bearing.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86847" cy="2311680"/>
                    </a:xfrm>
                    <a:prstGeom prst="rect">
                      <a:avLst/>
                    </a:prstGeom>
                    <a:noFill/>
                    <a:ln>
                      <a:noFill/>
                    </a:ln>
                  </pic:spPr>
                </pic:pic>
              </a:graphicData>
            </a:graphic>
          </wp:inline>
        </w:drawing>
      </w:r>
      <w:r>
        <w:rPr>
          <w:noProof/>
        </w:rPr>
        <w:drawing>
          <wp:inline distT="0" distB="0" distL="0" distR="0" wp14:anchorId="50DBEB09" wp14:editId="1FD485BF">
            <wp:extent cx="3726302" cy="2057400"/>
            <wp:effectExtent l="0" t="0" r="7620" b="0"/>
            <wp:docPr id="24" name="Picture 24" descr="C:\Users\stevef\Desktop\shaft and bearings from drive tr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tevef\Desktop\shaft and bearings from drive tray.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75207" cy="2084402"/>
                    </a:xfrm>
                    <a:prstGeom prst="rect">
                      <a:avLst/>
                    </a:prstGeom>
                    <a:noFill/>
                    <a:ln>
                      <a:noFill/>
                    </a:ln>
                  </pic:spPr>
                </pic:pic>
              </a:graphicData>
            </a:graphic>
          </wp:inline>
        </w:drawing>
      </w:r>
    </w:p>
    <w:p w14:paraId="6F056E28" w14:textId="77777777" w:rsidR="00464586" w:rsidRDefault="00464586" w:rsidP="00121B71"/>
    <w:p w14:paraId="3E5FE72D" w14:textId="77777777" w:rsidR="00464586" w:rsidRDefault="00FD6414" w:rsidP="003F5D12">
      <w:pPr>
        <w:pStyle w:val="ListParagraph"/>
        <w:numPr>
          <w:ilvl w:val="0"/>
          <w:numId w:val="3"/>
        </w:numPr>
      </w:pPr>
      <w:r w:rsidRPr="00FD6414">
        <w:rPr>
          <w:rStyle w:val="BookTitle"/>
        </w:rPr>
        <w:lastRenderedPageBreak/>
        <w:t>Remove the MicroSpan Sprockets</w:t>
      </w:r>
      <w:r>
        <w:t xml:space="preserve">.  </w:t>
      </w:r>
      <w:r w:rsidR="00A350C8">
        <w:t xml:space="preserve">Use a 3/32” Allen Wrench to remove the 2 #4-40 SHCS from the </w:t>
      </w:r>
      <w:proofErr w:type="spellStart"/>
      <w:r w:rsidR="00A350C8">
        <w:t>MicroSpan</w:t>
      </w:r>
      <w:proofErr w:type="spellEnd"/>
      <w:r w:rsidR="00A350C8">
        <w:t xml:space="preserve"> Sprocket Halves to remove them from the drive shaft.</w:t>
      </w:r>
    </w:p>
    <w:p w14:paraId="00347075" w14:textId="77777777" w:rsidR="00A350C8" w:rsidRDefault="00A350C8" w:rsidP="0032603F">
      <w:pPr>
        <w:jc w:val="center"/>
      </w:pPr>
      <w:r>
        <w:rPr>
          <w:noProof/>
        </w:rPr>
        <w:drawing>
          <wp:inline distT="0" distB="0" distL="0" distR="0" wp14:anchorId="371BC32F" wp14:editId="3F1BB0E6">
            <wp:extent cx="4160600" cy="3419475"/>
            <wp:effectExtent l="0" t="0" r="0" b="0"/>
            <wp:docPr id="25" name="Picture 25" descr="C:\Users\stevef\Desktop\Microspan Sprockets remov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tevef\Desktop\Microspan Sprockets removal.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4565" r="8255"/>
                    <a:stretch/>
                  </pic:blipFill>
                  <pic:spPr bwMode="auto">
                    <a:xfrm>
                      <a:off x="0" y="0"/>
                      <a:ext cx="4178046" cy="3433814"/>
                    </a:xfrm>
                    <a:prstGeom prst="rect">
                      <a:avLst/>
                    </a:prstGeom>
                    <a:noFill/>
                    <a:ln>
                      <a:noFill/>
                    </a:ln>
                    <a:extLst>
                      <a:ext uri="{53640926-AAD7-44D8-BBD7-CCE9431645EC}">
                        <a14:shadowObscured xmlns:a14="http://schemas.microsoft.com/office/drawing/2010/main"/>
                      </a:ext>
                    </a:extLst>
                  </pic:spPr>
                </pic:pic>
              </a:graphicData>
            </a:graphic>
          </wp:inline>
        </w:drawing>
      </w:r>
    </w:p>
    <w:p w14:paraId="76CAFA70" w14:textId="77777777" w:rsidR="00A350C8" w:rsidRDefault="00A350C8" w:rsidP="00121B71"/>
    <w:p w14:paraId="63F694E5" w14:textId="0BFEE4D8" w:rsidR="003F5D12" w:rsidRDefault="00FD6414" w:rsidP="003F5D12">
      <w:pPr>
        <w:pStyle w:val="ListParagraph"/>
        <w:numPr>
          <w:ilvl w:val="0"/>
          <w:numId w:val="3"/>
        </w:numPr>
      </w:pPr>
      <w:r w:rsidRPr="00FD6414">
        <w:rPr>
          <w:rStyle w:val="BookTitle"/>
        </w:rPr>
        <w:t>Remove the Tensioning Tray Pinch Rollers</w:t>
      </w:r>
      <w:r>
        <w:t xml:space="preserve">.  </w:t>
      </w:r>
      <w:r w:rsidR="003F5D12">
        <w:t>Use</w:t>
      </w:r>
      <w:r w:rsidR="00264491">
        <w:t xml:space="preserve"> an M5 Allen wrench to remove the 2 M8 BHCS fasteners at the ends of the pinch rollers.  This will allow you to remove the shaft, roller, and spacers from the assembly</w:t>
      </w:r>
      <w:r w:rsidR="003F5D12">
        <w:t>.</w:t>
      </w:r>
    </w:p>
    <w:p w14:paraId="05BB0750" w14:textId="25BC4E1E" w:rsidR="003F5D12" w:rsidRDefault="00264491" w:rsidP="0032603F">
      <w:pPr>
        <w:ind w:left="720"/>
        <w:jc w:val="center"/>
      </w:pPr>
      <w:r>
        <w:rPr>
          <w:noProof/>
        </w:rPr>
        <w:drawing>
          <wp:inline distT="0" distB="0" distL="0" distR="0" wp14:anchorId="3CFBC1FD" wp14:editId="61D6C3E8">
            <wp:extent cx="3409950" cy="249778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25839" cy="2509428"/>
                    </a:xfrm>
                    <a:prstGeom prst="rect">
                      <a:avLst/>
                    </a:prstGeom>
                  </pic:spPr>
                </pic:pic>
              </a:graphicData>
            </a:graphic>
          </wp:inline>
        </w:drawing>
      </w:r>
    </w:p>
    <w:p w14:paraId="440D8B39" w14:textId="56A2D7A2" w:rsidR="008937DF" w:rsidRDefault="008937DF" w:rsidP="0032603F">
      <w:pPr>
        <w:ind w:left="720"/>
        <w:jc w:val="center"/>
      </w:pPr>
    </w:p>
    <w:p w14:paraId="40373818" w14:textId="216FCD2F" w:rsidR="008937DF" w:rsidRDefault="008937DF" w:rsidP="0032603F">
      <w:pPr>
        <w:ind w:left="720"/>
        <w:jc w:val="center"/>
      </w:pPr>
    </w:p>
    <w:p w14:paraId="591F3D18" w14:textId="77777777" w:rsidR="008937DF" w:rsidRDefault="008937DF" w:rsidP="0032603F">
      <w:pPr>
        <w:ind w:left="720"/>
        <w:jc w:val="center"/>
      </w:pPr>
    </w:p>
    <w:p w14:paraId="73142DAC" w14:textId="77777777" w:rsidR="00D577FF" w:rsidRDefault="00D577FF" w:rsidP="00D577FF">
      <w:pPr>
        <w:pStyle w:val="ListParagraph"/>
        <w:numPr>
          <w:ilvl w:val="0"/>
          <w:numId w:val="3"/>
        </w:numPr>
      </w:pPr>
      <w:r>
        <w:rPr>
          <w:rStyle w:val="BookTitle"/>
        </w:rPr>
        <w:lastRenderedPageBreak/>
        <w:t>Remove the Tensioner Limit Switch</w:t>
      </w:r>
      <w:r>
        <w:t xml:space="preserve">.  Use a 2.5mm Allen Wrench to remove the M4 BHCS which secures the Tensioner Limit Switch Housing.  Slide this housing back to release it from the assembly.  Carefully pull the electrical connections from the limit switch.  Use a 1.3mm Allen Wrench to remove the 2 M2 BHCS holding the Tensioner Limit Switch in place. </w:t>
      </w:r>
    </w:p>
    <w:p w14:paraId="682926BA" w14:textId="77777777" w:rsidR="00D577FF" w:rsidRDefault="00973B34" w:rsidP="00973B34">
      <w:pPr>
        <w:pStyle w:val="ListParagraph"/>
        <w:ind w:left="0"/>
        <w:jc w:val="center"/>
      </w:pPr>
      <w:r>
        <w:rPr>
          <w:rStyle w:val="BookTitle"/>
          <w:noProof/>
        </w:rPr>
        <w:drawing>
          <wp:inline distT="0" distB="0" distL="0" distR="0" wp14:anchorId="3192A95D" wp14:editId="09F06E2B">
            <wp:extent cx="6055240" cy="3343275"/>
            <wp:effectExtent l="0" t="0" r="3175" b="0"/>
            <wp:docPr id="22" name="Picture 22" descr="I:\R&amp;D\Steve Fye\SpanTech - Standardized Design Projects\EZSpan\Documentation\Owners Manual\EZSpan Instruction Manual Graphics\Limit Siitch Remova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R&amp;D\Steve Fye\SpanTech - Standardized Design Projects\EZSpan\Documentation\Owners Manual\EZSpan Instruction Manual Graphics\Limit Siitch Removal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72169" cy="3352622"/>
                    </a:xfrm>
                    <a:prstGeom prst="rect">
                      <a:avLst/>
                    </a:prstGeom>
                    <a:noFill/>
                    <a:ln>
                      <a:noFill/>
                    </a:ln>
                  </pic:spPr>
                </pic:pic>
              </a:graphicData>
            </a:graphic>
          </wp:inline>
        </w:drawing>
      </w:r>
      <w:r>
        <w:rPr>
          <w:rStyle w:val="BookTitle"/>
          <w:noProof/>
        </w:rPr>
        <w:drawing>
          <wp:inline distT="0" distB="0" distL="0" distR="0" wp14:anchorId="385C5964" wp14:editId="25624DD0">
            <wp:extent cx="5934075" cy="3276376"/>
            <wp:effectExtent l="0" t="0" r="0" b="635"/>
            <wp:docPr id="32" name="Picture 32" descr="I:\R&amp;D\Steve Fye\SpanTech - Standardized Design Projects\EZSpan\Documentation\Owners Manual\EZSpan Instruction Manual Graphics\Limit Siitch Remova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R&amp;D\Steve Fye\SpanTech - Standardized Design Projects\EZSpan\Documentation\Owners Manual\EZSpan Instruction Manual Graphics\Limit Siitch Removal 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61284" cy="3291399"/>
                    </a:xfrm>
                    <a:prstGeom prst="rect">
                      <a:avLst/>
                    </a:prstGeom>
                    <a:noFill/>
                    <a:ln>
                      <a:noFill/>
                    </a:ln>
                  </pic:spPr>
                </pic:pic>
              </a:graphicData>
            </a:graphic>
          </wp:inline>
        </w:drawing>
      </w:r>
    </w:p>
    <w:p w14:paraId="0DBFA888" w14:textId="77777777" w:rsidR="001E563E" w:rsidRDefault="00D577FF" w:rsidP="00D577FF">
      <w:pPr>
        <w:pStyle w:val="ListParagraph"/>
        <w:numPr>
          <w:ilvl w:val="0"/>
          <w:numId w:val="3"/>
        </w:numPr>
      </w:pPr>
      <w:r w:rsidRPr="00FD6414">
        <w:rPr>
          <w:rStyle w:val="BookTitle"/>
        </w:rPr>
        <w:lastRenderedPageBreak/>
        <w:t>Remove the Tensioner Arm Assembly</w:t>
      </w:r>
      <w:r>
        <w:t xml:space="preserve">.  Use a ¼” Allen Wrench and an 11/16” Socket or Wrench to </w:t>
      </w:r>
      <w:r w:rsidR="001E563E">
        <w:t xml:space="preserve">remove the ½” x ¾” Shoulder Bolt from the Tensioner Arm Assembly.  Be extremely careful that you do not damage the Tensioner Limit Switch while removing the assembly.  </w:t>
      </w:r>
    </w:p>
    <w:p w14:paraId="0CB11FA8" w14:textId="77777777" w:rsidR="001E563E" w:rsidRDefault="001E563E" w:rsidP="0032603F">
      <w:pPr>
        <w:ind w:left="720"/>
        <w:jc w:val="center"/>
      </w:pPr>
      <w:r>
        <w:rPr>
          <w:noProof/>
        </w:rPr>
        <w:drawing>
          <wp:inline distT="0" distB="0" distL="0" distR="0" wp14:anchorId="6B3381E7" wp14:editId="320B6E4F">
            <wp:extent cx="5543244" cy="3562350"/>
            <wp:effectExtent l="0" t="0" r="635" b="0"/>
            <wp:docPr id="27" name="Picture 27" descr="C:\Users\stevef\Desktop\Tension Pivot 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tevef\Desktop\Tension Pivot Point.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75486" cy="3583070"/>
                    </a:xfrm>
                    <a:prstGeom prst="rect">
                      <a:avLst/>
                    </a:prstGeom>
                    <a:noFill/>
                    <a:ln>
                      <a:noFill/>
                    </a:ln>
                  </pic:spPr>
                </pic:pic>
              </a:graphicData>
            </a:graphic>
          </wp:inline>
        </w:drawing>
      </w:r>
      <w:r>
        <w:rPr>
          <w:noProof/>
        </w:rPr>
        <w:drawing>
          <wp:inline distT="0" distB="0" distL="0" distR="0" wp14:anchorId="7B939C0C" wp14:editId="68D65FE8">
            <wp:extent cx="5231995" cy="3362325"/>
            <wp:effectExtent l="0" t="0" r="6985" b="0"/>
            <wp:docPr id="28" name="Picture 28" descr="C:\Users\stevef\Desktop\Limit Switch De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tevef\Desktop\Limit Switch Detail.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3818" cy="3389202"/>
                    </a:xfrm>
                    <a:prstGeom prst="rect">
                      <a:avLst/>
                    </a:prstGeom>
                    <a:noFill/>
                    <a:ln>
                      <a:noFill/>
                    </a:ln>
                  </pic:spPr>
                </pic:pic>
              </a:graphicData>
            </a:graphic>
          </wp:inline>
        </w:drawing>
      </w:r>
    </w:p>
    <w:p w14:paraId="021836FE" w14:textId="77777777" w:rsidR="009E66FA" w:rsidRDefault="008B5D0D" w:rsidP="009E66FA">
      <w:pPr>
        <w:pStyle w:val="ListParagraph"/>
        <w:numPr>
          <w:ilvl w:val="0"/>
          <w:numId w:val="3"/>
        </w:numPr>
      </w:pPr>
      <w:r w:rsidRPr="00D577FF">
        <w:rPr>
          <w:rStyle w:val="BookTitle"/>
        </w:rPr>
        <w:lastRenderedPageBreak/>
        <w:t xml:space="preserve">Remove the Tensioner </w:t>
      </w:r>
      <w:r w:rsidR="00D577FF" w:rsidRPr="00D577FF">
        <w:rPr>
          <w:rStyle w:val="BookTitle"/>
        </w:rPr>
        <w:t>Idler Sleeve</w:t>
      </w:r>
      <w:r w:rsidR="00D577FF">
        <w:t>.</w:t>
      </w:r>
      <w:r w:rsidR="00AA6666">
        <w:t xml:space="preserve">  </w:t>
      </w:r>
      <w:r w:rsidR="00EC20EA">
        <w:t>Use an M5 Allen Wrench to remove the M8 FHCS from the end of th</w:t>
      </w:r>
      <w:r w:rsidR="009E66FA">
        <w:t>e Tensioner Plate.  Then, use a pair of external snap ring pliers to remove the 1” external snap ring.  The Tensioner Idler Sleeve will now slide off of the Tensioner Shaft.</w:t>
      </w:r>
    </w:p>
    <w:p w14:paraId="76026245" w14:textId="77777777" w:rsidR="001E563E" w:rsidRDefault="009E66FA" w:rsidP="0032603F">
      <w:pPr>
        <w:pStyle w:val="ListParagraph"/>
        <w:ind w:left="1080"/>
        <w:jc w:val="center"/>
      </w:pPr>
      <w:r>
        <w:rPr>
          <w:noProof/>
        </w:rPr>
        <w:drawing>
          <wp:inline distT="0" distB="0" distL="0" distR="0" wp14:anchorId="032A48B0" wp14:editId="08332FA7">
            <wp:extent cx="3776810" cy="3048000"/>
            <wp:effectExtent l="0" t="0" r="0" b="0"/>
            <wp:docPr id="29" name="Picture 29" descr="C:\Users\stevef\Desktop\Tensioner Plate De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stevef\Desktop\Tensioner Plate Detail.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8353" r="3231"/>
                    <a:stretch/>
                  </pic:blipFill>
                  <pic:spPr bwMode="auto">
                    <a:xfrm>
                      <a:off x="0" y="0"/>
                      <a:ext cx="3799056" cy="3065953"/>
                    </a:xfrm>
                    <a:prstGeom prst="rect">
                      <a:avLst/>
                    </a:prstGeom>
                    <a:noFill/>
                    <a:ln>
                      <a:noFill/>
                    </a:ln>
                    <a:extLst>
                      <a:ext uri="{53640926-AAD7-44D8-BBD7-CCE9431645EC}">
                        <a14:shadowObscured xmlns:a14="http://schemas.microsoft.com/office/drawing/2010/main"/>
                      </a:ext>
                    </a:extLst>
                  </pic:spPr>
                </pic:pic>
              </a:graphicData>
            </a:graphic>
          </wp:inline>
        </w:drawing>
      </w:r>
    </w:p>
    <w:p w14:paraId="5480F385" w14:textId="77777777" w:rsidR="001E563E" w:rsidRDefault="001E563E" w:rsidP="001E563E">
      <w:pPr>
        <w:ind w:left="720"/>
      </w:pPr>
    </w:p>
    <w:bookmarkEnd w:id="37"/>
    <w:p w14:paraId="720B08DC" w14:textId="77777777" w:rsidR="00973B34" w:rsidRDefault="00973B34">
      <w:pPr>
        <w:spacing w:after="200" w:line="276" w:lineRule="auto"/>
        <w:rPr>
          <w:rFonts w:eastAsiaTheme="majorEastAsia" w:cstheme="majorBidi"/>
          <w:b/>
          <w:bCs/>
          <w:color w:val="4F81BD" w:themeColor="accent1"/>
          <w:sz w:val="26"/>
          <w:szCs w:val="26"/>
        </w:rPr>
      </w:pPr>
      <w:r>
        <w:br w:type="page"/>
      </w:r>
    </w:p>
    <w:p w14:paraId="2C5FCE11" w14:textId="77777777" w:rsidR="00973B34" w:rsidRDefault="00973B34" w:rsidP="00973B34">
      <w:pPr>
        <w:pStyle w:val="Heading1"/>
      </w:pPr>
      <w:bookmarkStart w:id="38" w:name="_Toc30662690"/>
      <w:r>
        <w:lastRenderedPageBreak/>
        <w:t>Common Maintenance Procedures</w:t>
      </w:r>
      <w:bookmarkEnd w:id="38"/>
    </w:p>
    <w:p w14:paraId="72713C9D" w14:textId="77777777" w:rsidR="00AA6666" w:rsidRDefault="00AA6666" w:rsidP="00AA6666">
      <w:pPr>
        <w:pStyle w:val="Heading2"/>
      </w:pPr>
      <w:bookmarkStart w:id="39" w:name="_Toc30662691"/>
      <w:r>
        <w:t>Removing MicroSpan Chain</w:t>
      </w:r>
      <w:bookmarkEnd w:id="39"/>
    </w:p>
    <w:p w14:paraId="7D2F3616" w14:textId="77777777" w:rsidR="00AA6666" w:rsidRDefault="00AA6666" w:rsidP="00AA6666">
      <w:pPr>
        <w:ind w:left="360"/>
      </w:pPr>
      <w:r>
        <w:t xml:space="preserve">To </w:t>
      </w:r>
      <w:r w:rsidR="00DD5228">
        <w:t>remove</w:t>
      </w:r>
      <w:r>
        <w:t xml:space="preserve"> the MicroSpan chain into your conveyor, do the following:</w:t>
      </w:r>
    </w:p>
    <w:p w14:paraId="173AEF4B" w14:textId="77777777" w:rsidR="0081505F" w:rsidRDefault="0081505F" w:rsidP="00AA6666">
      <w:pPr>
        <w:ind w:left="360"/>
      </w:pPr>
    </w:p>
    <w:tbl>
      <w:tblPr>
        <w:tblStyle w:val="TableGrid"/>
        <w:tblW w:w="0" w:type="auto"/>
        <w:tblInd w:w="1440" w:type="dxa"/>
        <w:tblLook w:val="04A0" w:firstRow="1" w:lastRow="0" w:firstColumn="1" w:lastColumn="0" w:noHBand="0" w:noVBand="1"/>
      </w:tblPr>
      <w:tblGrid>
        <w:gridCol w:w="960"/>
        <w:gridCol w:w="6438"/>
      </w:tblGrid>
      <w:tr w:rsidR="00DD5228" w:rsidRPr="0081505F" w14:paraId="7F0C9641" w14:textId="77777777" w:rsidTr="00850A6E">
        <w:trPr>
          <w:trHeight w:val="255"/>
        </w:trPr>
        <w:tc>
          <w:tcPr>
            <w:tcW w:w="960" w:type="dxa"/>
            <w:noWrap/>
          </w:tcPr>
          <w:p w14:paraId="4AFAC91E" w14:textId="77777777" w:rsidR="00DD5228" w:rsidRPr="00DD5228" w:rsidRDefault="00DD5228" w:rsidP="00DD5228">
            <w:pPr>
              <w:jc w:val="center"/>
              <w:rPr>
                <w:b/>
              </w:rPr>
            </w:pPr>
            <w:r w:rsidRPr="00DD5228">
              <w:rPr>
                <w:b/>
              </w:rPr>
              <w:t>STEP</w:t>
            </w:r>
          </w:p>
        </w:tc>
        <w:tc>
          <w:tcPr>
            <w:tcW w:w="6438" w:type="dxa"/>
            <w:noWrap/>
          </w:tcPr>
          <w:p w14:paraId="12025892" w14:textId="77777777" w:rsidR="00DD5228" w:rsidRPr="00DD5228" w:rsidRDefault="00DD5228" w:rsidP="00850A6E">
            <w:pPr>
              <w:rPr>
                <w:b/>
              </w:rPr>
            </w:pPr>
            <w:r w:rsidRPr="00DD5228">
              <w:rPr>
                <w:b/>
              </w:rPr>
              <w:t>DESCRIPTION</w:t>
            </w:r>
          </w:p>
        </w:tc>
      </w:tr>
      <w:tr w:rsidR="0081505F" w:rsidRPr="0081505F" w14:paraId="4CBFD48A" w14:textId="77777777" w:rsidTr="00850A6E">
        <w:trPr>
          <w:trHeight w:val="255"/>
        </w:trPr>
        <w:tc>
          <w:tcPr>
            <w:tcW w:w="960" w:type="dxa"/>
            <w:noWrap/>
            <w:hideMark/>
          </w:tcPr>
          <w:p w14:paraId="20ED24D1" w14:textId="77777777" w:rsidR="0081505F" w:rsidRPr="0081505F" w:rsidRDefault="0081505F" w:rsidP="00DD5228">
            <w:pPr>
              <w:jc w:val="center"/>
            </w:pPr>
            <w:r w:rsidRPr="0081505F">
              <w:t>1</w:t>
            </w:r>
          </w:p>
        </w:tc>
        <w:tc>
          <w:tcPr>
            <w:tcW w:w="6438" w:type="dxa"/>
            <w:noWrap/>
            <w:hideMark/>
          </w:tcPr>
          <w:p w14:paraId="44AA1A4D" w14:textId="77777777" w:rsidR="0081505F" w:rsidRPr="0081505F" w:rsidRDefault="0081505F" w:rsidP="00850A6E">
            <w:r w:rsidRPr="0081505F">
              <w:t xml:space="preserve">SPLIT THE MICROSPAN CHAIN </w:t>
            </w:r>
          </w:p>
        </w:tc>
      </w:tr>
      <w:tr w:rsidR="0081505F" w:rsidRPr="0081505F" w14:paraId="77559536" w14:textId="77777777" w:rsidTr="00850A6E">
        <w:trPr>
          <w:trHeight w:val="255"/>
        </w:trPr>
        <w:tc>
          <w:tcPr>
            <w:tcW w:w="960" w:type="dxa"/>
            <w:noWrap/>
            <w:hideMark/>
          </w:tcPr>
          <w:p w14:paraId="7649806E" w14:textId="77777777" w:rsidR="0081505F" w:rsidRPr="0081505F" w:rsidRDefault="0081505F" w:rsidP="00DD5228">
            <w:pPr>
              <w:jc w:val="center"/>
            </w:pPr>
            <w:r w:rsidRPr="0081505F">
              <w:t>2</w:t>
            </w:r>
          </w:p>
        </w:tc>
        <w:tc>
          <w:tcPr>
            <w:tcW w:w="6438" w:type="dxa"/>
            <w:noWrap/>
            <w:hideMark/>
          </w:tcPr>
          <w:p w14:paraId="7CD0F50B" w14:textId="77777777" w:rsidR="0081505F" w:rsidRPr="0081505F" w:rsidRDefault="0081505F" w:rsidP="00850A6E">
            <w:r w:rsidRPr="0081505F">
              <w:t xml:space="preserve">REMOVE THE SIDE GUARD  </w:t>
            </w:r>
          </w:p>
        </w:tc>
      </w:tr>
      <w:tr w:rsidR="0081505F" w:rsidRPr="0081505F" w14:paraId="1F4070B2" w14:textId="77777777" w:rsidTr="00850A6E">
        <w:trPr>
          <w:trHeight w:val="255"/>
        </w:trPr>
        <w:tc>
          <w:tcPr>
            <w:tcW w:w="960" w:type="dxa"/>
            <w:noWrap/>
            <w:hideMark/>
          </w:tcPr>
          <w:p w14:paraId="294A4050" w14:textId="77777777" w:rsidR="0081505F" w:rsidRPr="0081505F" w:rsidRDefault="0081505F" w:rsidP="00DD5228">
            <w:pPr>
              <w:jc w:val="center"/>
            </w:pPr>
            <w:r w:rsidRPr="0081505F">
              <w:t>3</w:t>
            </w:r>
          </w:p>
        </w:tc>
        <w:tc>
          <w:tcPr>
            <w:tcW w:w="6438" w:type="dxa"/>
            <w:noWrap/>
            <w:hideMark/>
          </w:tcPr>
          <w:p w14:paraId="2092151B" w14:textId="77777777" w:rsidR="0081505F" w:rsidRPr="0081505F" w:rsidRDefault="0081505F" w:rsidP="00850A6E">
            <w:r w:rsidRPr="0081505F">
              <w:t>PIVOT THE DRIVE TRAY ASSEMBLY DOWN</w:t>
            </w:r>
          </w:p>
        </w:tc>
      </w:tr>
      <w:tr w:rsidR="0081505F" w:rsidRPr="0081505F" w14:paraId="581BC16E" w14:textId="77777777" w:rsidTr="00850A6E">
        <w:trPr>
          <w:trHeight w:val="255"/>
        </w:trPr>
        <w:tc>
          <w:tcPr>
            <w:tcW w:w="960" w:type="dxa"/>
            <w:noWrap/>
            <w:hideMark/>
          </w:tcPr>
          <w:p w14:paraId="063025DF" w14:textId="77777777" w:rsidR="0081505F" w:rsidRPr="0081505F" w:rsidRDefault="0081505F" w:rsidP="00DD5228">
            <w:pPr>
              <w:jc w:val="center"/>
            </w:pPr>
            <w:r w:rsidRPr="0081505F">
              <w:t>4</w:t>
            </w:r>
          </w:p>
        </w:tc>
        <w:tc>
          <w:tcPr>
            <w:tcW w:w="6438" w:type="dxa"/>
            <w:noWrap/>
            <w:hideMark/>
          </w:tcPr>
          <w:p w14:paraId="0029A140" w14:textId="77777777" w:rsidR="0081505F" w:rsidRPr="0081505F" w:rsidRDefault="0081505F" w:rsidP="00850A6E">
            <w:r w:rsidRPr="0081505F">
              <w:t>REMOVE THE RINGROLL CHAIN TENSIONER</w:t>
            </w:r>
            <w:r>
              <w:t xml:space="preserve"> AND ROLLER CHAIN</w:t>
            </w:r>
          </w:p>
        </w:tc>
      </w:tr>
      <w:tr w:rsidR="0081505F" w:rsidRPr="0081505F" w14:paraId="062D0860" w14:textId="77777777" w:rsidTr="00850A6E">
        <w:trPr>
          <w:trHeight w:val="255"/>
        </w:trPr>
        <w:tc>
          <w:tcPr>
            <w:tcW w:w="960" w:type="dxa"/>
            <w:noWrap/>
            <w:hideMark/>
          </w:tcPr>
          <w:p w14:paraId="3BD8871C" w14:textId="77777777" w:rsidR="0081505F" w:rsidRPr="0081505F" w:rsidRDefault="0081505F" w:rsidP="00DD5228">
            <w:pPr>
              <w:jc w:val="center"/>
            </w:pPr>
            <w:r w:rsidRPr="0081505F">
              <w:t>5</w:t>
            </w:r>
          </w:p>
        </w:tc>
        <w:tc>
          <w:tcPr>
            <w:tcW w:w="6438" w:type="dxa"/>
            <w:noWrap/>
            <w:hideMark/>
          </w:tcPr>
          <w:p w14:paraId="7CC3FF7B" w14:textId="77777777" w:rsidR="0081505F" w:rsidRPr="0081505F" w:rsidRDefault="0081505F" w:rsidP="00850A6E">
            <w:r w:rsidRPr="0081505F">
              <w:t>REMOVE THE MICROSPAN CHAIN</w:t>
            </w:r>
          </w:p>
        </w:tc>
      </w:tr>
    </w:tbl>
    <w:p w14:paraId="08A6F391" w14:textId="77777777" w:rsidR="00AA6666" w:rsidRDefault="00AA6666" w:rsidP="00AA6666">
      <w:pPr>
        <w:ind w:left="360"/>
      </w:pPr>
    </w:p>
    <w:p w14:paraId="07DAA6FE" w14:textId="77777777" w:rsidR="00AA6666" w:rsidRDefault="00AA6666" w:rsidP="00AA6666">
      <w:pPr>
        <w:pStyle w:val="Heading2"/>
      </w:pPr>
      <w:bookmarkStart w:id="40" w:name="_Toc30662692"/>
      <w:r>
        <w:t>Installing MicroSpan Chain</w:t>
      </w:r>
      <w:bookmarkEnd w:id="40"/>
    </w:p>
    <w:p w14:paraId="6A452348" w14:textId="77777777" w:rsidR="00AA6666" w:rsidRDefault="00AA6666" w:rsidP="00AA6666">
      <w:pPr>
        <w:ind w:left="360"/>
      </w:pPr>
      <w:r>
        <w:t xml:space="preserve">To install the MicroSpan chain into your conveyor, </w:t>
      </w:r>
      <w:r w:rsidR="00850A6E">
        <w:t>perform</w:t>
      </w:r>
      <w:r>
        <w:t xml:space="preserve"> the following</w:t>
      </w:r>
      <w:r w:rsidR="00850A6E">
        <w:t xml:space="preserve"> steps as described in the “</w:t>
      </w:r>
      <w:r w:rsidR="00850A6E" w:rsidRPr="00850A6E">
        <w:t>Disassembly Steps for Various Maintenance Procedures</w:t>
      </w:r>
      <w:r w:rsidR="00850A6E">
        <w:t>” section of this document, and other steps described below</w:t>
      </w:r>
      <w:r>
        <w:t>:</w:t>
      </w:r>
    </w:p>
    <w:p w14:paraId="79676628" w14:textId="77777777" w:rsidR="00850A6E" w:rsidRDefault="00850A6E" w:rsidP="00AA6666">
      <w:pPr>
        <w:ind w:left="360"/>
      </w:pPr>
    </w:p>
    <w:tbl>
      <w:tblPr>
        <w:tblStyle w:val="TableGrid"/>
        <w:tblW w:w="0" w:type="auto"/>
        <w:tblInd w:w="1440" w:type="dxa"/>
        <w:tblLook w:val="04A0" w:firstRow="1" w:lastRow="0" w:firstColumn="1" w:lastColumn="0" w:noHBand="0" w:noVBand="1"/>
      </w:tblPr>
      <w:tblGrid>
        <w:gridCol w:w="960"/>
        <w:gridCol w:w="6438"/>
      </w:tblGrid>
      <w:tr w:rsidR="00DD5228" w:rsidRPr="0081505F" w14:paraId="53E3C8AA" w14:textId="77777777" w:rsidTr="00850A6E">
        <w:trPr>
          <w:trHeight w:val="255"/>
        </w:trPr>
        <w:tc>
          <w:tcPr>
            <w:tcW w:w="960" w:type="dxa"/>
            <w:noWrap/>
          </w:tcPr>
          <w:p w14:paraId="0EC7070B" w14:textId="77777777" w:rsidR="00DD5228" w:rsidRPr="00DD5228" w:rsidRDefault="00DD5228" w:rsidP="00850A6E">
            <w:pPr>
              <w:jc w:val="center"/>
              <w:rPr>
                <w:b/>
              </w:rPr>
            </w:pPr>
            <w:r w:rsidRPr="00DD5228">
              <w:rPr>
                <w:b/>
              </w:rPr>
              <w:t>STEP</w:t>
            </w:r>
          </w:p>
        </w:tc>
        <w:tc>
          <w:tcPr>
            <w:tcW w:w="6438" w:type="dxa"/>
            <w:noWrap/>
          </w:tcPr>
          <w:p w14:paraId="0465E3E0" w14:textId="77777777" w:rsidR="00DD5228" w:rsidRPr="00DD5228" w:rsidRDefault="00DD5228" w:rsidP="00850A6E">
            <w:pPr>
              <w:rPr>
                <w:b/>
              </w:rPr>
            </w:pPr>
            <w:r w:rsidRPr="00DD5228">
              <w:rPr>
                <w:b/>
              </w:rPr>
              <w:t>DESCRIPTION</w:t>
            </w:r>
          </w:p>
        </w:tc>
      </w:tr>
      <w:tr w:rsidR="00DD5228" w:rsidRPr="0081505F" w14:paraId="2509C988" w14:textId="77777777" w:rsidTr="00850A6E">
        <w:trPr>
          <w:trHeight w:val="255"/>
        </w:trPr>
        <w:tc>
          <w:tcPr>
            <w:tcW w:w="960" w:type="dxa"/>
            <w:noWrap/>
            <w:hideMark/>
          </w:tcPr>
          <w:p w14:paraId="6495F5C0" w14:textId="77777777" w:rsidR="00DD5228" w:rsidRPr="0081505F" w:rsidRDefault="00DD5228" w:rsidP="00850A6E">
            <w:pPr>
              <w:jc w:val="center"/>
            </w:pPr>
            <w:r w:rsidRPr="0081505F">
              <w:t>2</w:t>
            </w:r>
          </w:p>
        </w:tc>
        <w:tc>
          <w:tcPr>
            <w:tcW w:w="6438" w:type="dxa"/>
            <w:noWrap/>
            <w:hideMark/>
          </w:tcPr>
          <w:p w14:paraId="6801B857" w14:textId="77777777" w:rsidR="00DD5228" w:rsidRPr="0081505F" w:rsidRDefault="00DD5228" w:rsidP="00850A6E">
            <w:r w:rsidRPr="0081505F">
              <w:t xml:space="preserve">REMOVE THE SIDE GUARD  </w:t>
            </w:r>
          </w:p>
        </w:tc>
      </w:tr>
      <w:tr w:rsidR="00DD5228" w:rsidRPr="0081505F" w14:paraId="6CCFDAF2" w14:textId="77777777" w:rsidTr="00850A6E">
        <w:trPr>
          <w:trHeight w:val="255"/>
        </w:trPr>
        <w:tc>
          <w:tcPr>
            <w:tcW w:w="960" w:type="dxa"/>
            <w:noWrap/>
            <w:hideMark/>
          </w:tcPr>
          <w:p w14:paraId="03853DC7" w14:textId="77777777" w:rsidR="00DD5228" w:rsidRPr="0081505F" w:rsidRDefault="00DD5228" w:rsidP="00850A6E">
            <w:pPr>
              <w:jc w:val="center"/>
            </w:pPr>
            <w:r w:rsidRPr="0081505F">
              <w:t>3</w:t>
            </w:r>
          </w:p>
        </w:tc>
        <w:tc>
          <w:tcPr>
            <w:tcW w:w="6438" w:type="dxa"/>
            <w:noWrap/>
            <w:hideMark/>
          </w:tcPr>
          <w:p w14:paraId="299FA6D4" w14:textId="77777777" w:rsidR="00DD5228" w:rsidRPr="0081505F" w:rsidRDefault="00DD5228" w:rsidP="00850A6E">
            <w:r w:rsidRPr="0081505F">
              <w:t>PIVOT THE DRIVE TRAY ASSEMBLY DOWN</w:t>
            </w:r>
          </w:p>
        </w:tc>
      </w:tr>
      <w:tr w:rsidR="00DD5228" w:rsidRPr="0081505F" w14:paraId="4F8CF35C" w14:textId="77777777" w:rsidTr="00850A6E">
        <w:trPr>
          <w:trHeight w:val="255"/>
        </w:trPr>
        <w:tc>
          <w:tcPr>
            <w:tcW w:w="960" w:type="dxa"/>
            <w:noWrap/>
            <w:hideMark/>
          </w:tcPr>
          <w:p w14:paraId="7D0F5E23" w14:textId="77777777" w:rsidR="00DD5228" w:rsidRPr="0081505F" w:rsidRDefault="00DD5228" w:rsidP="00850A6E">
            <w:pPr>
              <w:jc w:val="center"/>
            </w:pPr>
            <w:r w:rsidRPr="0081505F">
              <w:t>4</w:t>
            </w:r>
          </w:p>
        </w:tc>
        <w:tc>
          <w:tcPr>
            <w:tcW w:w="6438" w:type="dxa"/>
            <w:noWrap/>
            <w:hideMark/>
          </w:tcPr>
          <w:p w14:paraId="519B5807" w14:textId="77777777" w:rsidR="00DD5228" w:rsidRPr="0081505F" w:rsidRDefault="00DD5228" w:rsidP="00850A6E">
            <w:r w:rsidRPr="0081505F">
              <w:t>REMOVE THE RINGROLL CHAIN TENSIONER</w:t>
            </w:r>
            <w:r>
              <w:t xml:space="preserve"> AND ROLLER CHAIN</w:t>
            </w:r>
          </w:p>
        </w:tc>
      </w:tr>
    </w:tbl>
    <w:p w14:paraId="6D61030F" w14:textId="77777777" w:rsidR="00DD5228" w:rsidRDefault="00DD5228" w:rsidP="00AA6666">
      <w:pPr>
        <w:ind w:left="360"/>
      </w:pPr>
    </w:p>
    <w:p w14:paraId="3DBF5335" w14:textId="77777777" w:rsidR="00D45A2D" w:rsidRDefault="0061770E" w:rsidP="00850A6E">
      <w:pPr>
        <w:pStyle w:val="ListParagraph"/>
        <w:numPr>
          <w:ilvl w:val="0"/>
          <w:numId w:val="4"/>
        </w:numPr>
      </w:pPr>
      <w:r>
        <w:t xml:space="preserve">Check to make sure the above steps have been completed.  </w:t>
      </w:r>
      <w:r w:rsidR="008C4B0C">
        <w:t xml:space="preserve">Your conveyor should be in a condition which makes it easy to install the MicroSpan chain at this point.  </w:t>
      </w:r>
    </w:p>
    <w:p w14:paraId="6FE7DC5C" w14:textId="77777777" w:rsidR="00CD4E4E" w:rsidRDefault="00CD4E4E" w:rsidP="00850A6E">
      <w:pPr>
        <w:pStyle w:val="ListParagraph"/>
        <w:numPr>
          <w:ilvl w:val="0"/>
          <w:numId w:val="4"/>
        </w:numPr>
      </w:pPr>
      <w:r>
        <w:t xml:space="preserve">Place the chain on top of the MicroSpan conveyor – make sure it is oriented properly as </w:t>
      </w:r>
      <w:r w:rsidR="008C4B0C">
        <w:t>shown in the “MicroSpan Technology Guide”</w:t>
      </w:r>
      <w:r>
        <w:t>.</w:t>
      </w:r>
    </w:p>
    <w:p w14:paraId="2CFDB9E6" w14:textId="77777777" w:rsidR="00CD4E4E" w:rsidRDefault="00CD4E4E" w:rsidP="00CD4E4E">
      <w:pPr>
        <w:pStyle w:val="ListParagraph"/>
        <w:numPr>
          <w:ilvl w:val="0"/>
          <w:numId w:val="4"/>
        </w:numPr>
      </w:pPr>
      <w:r>
        <w:t xml:space="preserve">Feed the chain into the underside </w:t>
      </w:r>
      <w:r w:rsidR="00273376">
        <w:t xml:space="preserve">of the conveyor at the </w:t>
      </w:r>
      <w:r w:rsidR="008C4B0C">
        <w:t>infeed</w:t>
      </w:r>
      <w:r w:rsidR="00273376">
        <w:t xml:space="preserve"> end.</w:t>
      </w:r>
    </w:p>
    <w:p w14:paraId="1CD1656E" w14:textId="77777777" w:rsidR="007E1374" w:rsidRDefault="00973B34" w:rsidP="007E1374">
      <w:pPr>
        <w:jc w:val="center"/>
      </w:pPr>
      <w:r>
        <w:rPr>
          <w:noProof/>
        </w:rPr>
        <mc:AlternateContent>
          <mc:Choice Requires="wps">
            <w:drawing>
              <wp:anchor distT="0" distB="0" distL="114300" distR="114300" simplePos="0" relativeHeight="251657728" behindDoc="0" locked="0" layoutInCell="1" allowOverlap="1" wp14:anchorId="2EB7D77D" wp14:editId="5DD29B42">
                <wp:simplePos x="0" y="0"/>
                <wp:positionH relativeFrom="column">
                  <wp:posOffset>1045845</wp:posOffset>
                </wp:positionH>
                <wp:positionV relativeFrom="paragraph">
                  <wp:posOffset>2025015</wp:posOffset>
                </wp:positionV>
                <wp:extent cx="1371600" cy="52387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371600" cy="523875"/>
                        </a:xfrm>
                        <a:prstGeom prst="rect">
                          <a:avLst/>
                        </a:prstGeom>
                        <a:noFill/>
                        <a:ln w="6350">
                          <a:noFill/>
                        </a:ln>
                      </wps:spPr>
                      <wps:txbx>
                        <w:txbxContent>
                          <w:p w14:paraId="1BEFDDEA" w14:textId="77777777" w:rsidR="00654AF4" w:rsidRDefault="00654AF4">
                            <w:r>
                              <w:t>Insert MicroSpan chain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EB7D77D" id="_x0000_t202" coordsize="21600,21600" o:spt="202" path="m,l,21600r21600,l21600,xe">
                <v:stroke joinstyle="miter"/>
                <v:path gradientshapeok="t" o:connecttype="rect"/>
              </v:shapetype>
              <v:shape id="Text Box 19" o:spid="_x0000_s1027" type="#_x0000_t202" style="position:absolute;left:0;text-align:left;margin-left:82.35pt;margin-top:159.45pt;width:108pt;height:41.2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zJeLwIAAFoEAAAOAAAAZHJzL2Uyb0RvYy54bWysVEtv2zAMvg/YfxB0X+y8WyNOkbXIMCBo&#10;CyRDz4osxQYsUZOU2NmvHyXHadDtNOwiUyTFx/eRXjy0qiYnYV0FOqfDQUqJ0ByKSh9y+mO3/nJH&#10;ifNMF6wGLXJ6Fo4+LD9/WjQmEyMooS6EJRhEu6wxOS29N1mSOF4KxdwAjNBolGAV83i1h6SwrMHo&#10;qk5GaTpLGrCFscCFc6h96ox0GeNLKbh/kdIJT+qcYm0+njae+3AmywXLDpaZsuKXMtg/VKFYpTHp&#10;NdQT84wcbfVHKFVxCw6kH3BQCUhZcRF7wG6G6YdutiUzIvaC4Dhzhcn9v7D8+fRqSVUgd/eUaKaQ&#10;o51oPfkKLUEV4tMYl6Hb1qCjb1GPvr3eoTK03UqrwhcbImhHpM9XdEM0Hh6N58NZiiaOtulofDef&#10;hjDJ+2tjnf8mQJEg5NQiexFUdto437n2LiGZhnVV15HBWpMmp7PxNI0PrhYMXmvMEXroag2Sb/dt&#10;13Pfxx6KM7ZnoRsQZ/i6who2zPlXZnEisGyccv+Ch6wBc8FFoqQE++tv+uCPRKGVkgYnLKfu55FZ&#10;QUn9XSOF98PJJIxkvEym8xFe7K1lf2vRR/UIOMRD3CfDoxj8fd2L0oJ6w2VYhaxoYppj7pz6Xnz0&#10;3dzjMnGxWkUnHELD/EZvDQ+hA6oB4V37xqy50OCRwGfoZ5FlH9jofDs+VkcPsopUBZw7VC/w4wBH&#10;si/LFjbk9h693n8Jy98AAAD//wMAUEsDBBQABgAIAAAAIQBFly/L4gAAAAsBAAAPAAAAZHJzL2Rv&#10;d25yZXYueG1sTI/BTsMwDIbvSLxDZCRuLOlWRilNp6nShITYYWMXbmmTtRWJU5psKzw95gTH3/70&#10;+3OxmpxlZzOG3qOEZCaAGWy87rGVcHjb3GXAQlSolfVoJHyZAKvy+qpQufYX3JnzPraMSjDkSkIX&#10;45BzHprOOBVmfjBIu6MfnYoUx5brUV2o3Fk+F2LJneqRLnRqMFVnmo/9yUl4qTZbtavnLvu21fPr&#10;cT18Ht7vpby9mdZPwKKZ4h8Mv/qkDiU51f6EOjBLeZk+ECphkWSPwIhYZIImtYRUJCnwsuD/fyh/&#10;AAAA//8DAFBLAQItABQABgAIAAAAIQC2gziS/gAAAOEBAAATAAAAAAAAAAAAAAAAAAAAAABbQ29u&#10;dGVudF9UeXBlc10ueG1sUEsBAi0AFAAGAAgAAAAhADj9If/WAAAAlAEAAAsAAAAAAAAAAAAAAAAA&#10;LwEAAF9yZWxzLy5yZWxzUEsBAi0AFAAGAAgAAAAhANtbMl4vAgAAWgQAAA4AAAAAAAAAAAAAAAAA&#10;LgIAAGRycy9lMm9Eb2MueG1sUEsBAi0AFAAGAAgAAAAhAEWXL8viAAAACwEAAA8AAAAAAAAAAAAA&#10;AAAAiQQAAGRycy9kb3ducmV2LnhtbFBLBQYAAAAABAAEAPMAAACYBQAAAAA=&#10;" filled="f" stroked="f" strokeweight=".5pt">
                <v:textbox>
                  <w:txbxContent>
                    <w:p w14:paraId="1BEFDDEA" w14:textId="77777777" w:rsidR="00654AF4" w:rsidRDefault="00654AF4">
                      <w:r>
                        <w:t>Insert MicroSpan chain here</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739B2128" wp14:editId="2153EC86">
                <wp:simplePos x="0" y="0"/>
                <wp:positionH relativeFrom="column">
                  <wp:posOffset>1236345</wp:posOffset>
                </wp:positionH>
                <wp:positionV relativeFrom="paragraph">
                  <wp:posOffset>548005</wp:posOffset>
                </wp:positionV>
                <wp:extent cx="1552575" cy="1571625"/>
                <wp:effectExtent l="0" t="0" r="0" b="0"/>
                <wp:wrapNone/>
                <wp:docPr id="18" name="Arrow: Circular 18"/>
                <wp:cNvGraphicFramePr/>
                <a:graphic xmlns:a="http://schemas.openxmlformats.org/drawingml/2006/main">
                  <a:graphicData uri="http://schemas.microsoft.com/office/word/2010/wordprocessingShape">
                    <wps:wsp>
                      <wps:cNvSpPr/>
                      <wps:spPr>
                        <a:xfrm flipV="1">
                          <a:off x="0" y="0"/>
                          <a:ext cx="1552575" cy="1571625"/>
                        </a:xfrm>
                        <a:prstGeom prst="circularArrow">
                          <a:avLst>
                            <a:gd name="adj1" fmla="val 12500"/>
                            <a:gd name="adj2" fmla="val 1142319"/>
                            <a:gd name="adj3" fmla="val 20457681"/>
                            <a:gd name="adj4" fmla="val 5069069"/>
                            <a:gd name="adj5" fmla="val 12500"/>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74F07BC" id="Arrow: Circular 18" o:spid="_x0000_s1026" style="position:absolute;margin-left:97.35pt;margin-top:43.15pt;width:122.25pt;height:123.75pt;flip:y;z-index:25165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52575,1571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RiQzQIAAE4GAAAOAAAAZHJzL2Uyb0RvYy54bWysVd1P2zAQf5+0/8Hy+0gTmgIVKaqKmCYh&#10;hgYbz65jt54c2zu7Tdlfv7OTtGXwwjSpsu5yv/v+6OXVrtFkK8Arayqan4woEYbbWplVRb8/3nw6&#10;p8QHZmqmrREVfRaeXs0+frhs3VQUdm11LYCgEeOnravoOgQ3zTLP16Jh/sQ6YVAoLTQsIAurrAbW&#10;ovVGZ8VoNMlaC7UDy4X3+PW6E9JZsi+l4OGrlF4EoiuKsYX0QnqX8c1ml2y6AubWivdhsH+IomHK&#10;oNO9qWsWGNmAemWqURystzKccNtkVkrFRcoBs8lHf2XzsGZOpFywON7ty+T/n1l+t70HomrsHXbK&#10;sAZ7NAew7ZQsFPCNZkBQgmVqnZ8i+sHdQ895JGPOOwkNkVq5H2glVQHzIrtU5Od9kcUuEI4f87Is&#10;yrOSEo6yvDzLJ0UZ7WedoWjQgQ+fhW1IJCrK+0BSXMk+2976kMpd9zGz+mdOiWw0dm/LNMmLcjR0&#10;9whTvMDk4+I0v+hn4Ah1eowqRuPybHKev4aNj2HlaHKBv9cozPSNsDDbPgmkhnxjRt5qVd8orRMT&#10;10AsNBDMqaKMc2FCigS1XiC1iXhjo2ZXzPgli03r2pSo8KxFxGnzTUjseupR5whWy+inWw3cXVyW&#10;YUHQV1KIQIn236nbq0RtkTbynfp7peTfmrDXb5SxkAYi3YtDofS+SLLDD6XoChBrsbT1M04+2O4k&#10;eMdvFE7bLfPhngFOERYA71r4io/Utq2o7SlK1hZ+v/U94nE1UUpJizelov7XhoGgRH8xuLQX+Xgc&#10;j1BicKoKZOBYsjyWmE2zsNh1nGuMLpERH/RASrDNE56/efSKImY4+sZ9CTAwi9A1FA8oF/N5guHh&#10;cSzcmgfHh32NA/i4e2Lg+pULuK13drg//ax2c3XAxn4YO98EK1WIwkNdewaPFlIvruIxn1CHv4HZ&#10;HwAAAP//AwBQSwMEFAAGAAgAAAAhAOA0+fDeAAAACgEAAA8AAABkcnMvZG93bnJldi54bWxMj0FO&#10;wzAQRfdI3MEaJDaI2tRVSUOcqkKqxLYNB5jEQxwR21HsJmlPj1nB8mue/n9T7Bfbs4nG0Hmn4GUl&#10;gJFrvO5cq+CzOj5nwEJEp7H3jhRcKcC+vL8rMNd+dieazrFlqcSFHBWYGIec89AYshhWfiCXbl9+&#10;tBhTHFuuR5xTue35Wogtt9i5tGBwoHdDzff5YhXc0NjjhOJ2qnVVf1wrmg/iSanHh+XwBizSEv9g&#10;+NVP6lAmp9pfnA6sT3m3eU2ogmwrgSVgI3drYLUCKWUGvCz4/xfKHwAAAP//AwBQSwECLQAUAAYA&#10;CAAAACEAtoM4kv4AAADhAQAAEwAAAAAAAAAAAAAAAAAAAAAAW0NvbnRlbnRfVHlwZXNdLnhtbFBL&#10;AQItABQABgAIAAAAIQA4/SH/1gAAAJQBAAALAAAAAAAAAAAAAAAAAC8BAABfcmVscy8ucmVsc1BL&#10;AQItABQABgAIAAAAIQDtRRiQzQIAAE4GAAAOAAAAAAAAAAAAAAAAAC4CAABkcnMvZTJvRG9jLnht&#10;bFBLAQItABQABgAIAAAAIQDgNPnw3gAAAAoBAAAPAAAAAAAAAAAAAAAAACcFAABkcnMvZG93bnJl&#10;di54bWxQSwUGAAAAAAQABADzAAAAMgYAAAAA&#10;" path="m842481,1471311c484591,1506846,161403,1253378,105341,893193,49633,535279,276922,194797,625318,114263v351429,-81235,704239,130023,803797,481303l1521665,595567,1358503,785812,1133521,595567r90635,c1127559,359147,869963,236991,630402,314001,394690,389773,252509,634100,300242,881357v48265,250013,274884,421748,523585,396781l842481,1471311xe" fillcolor="#4f81bd [3204]" stroked="f">
                <v:path arrowok="t" o:connecttype="custom" o:connectlocs="842481,1471311;105341,893193;625318,114263;1429115,595566;1521665,595567;1358503,785812;1133521,595567;1224156,595567;630402,314001;300242,881357;823827,1278138;842481,1471311" o:connectangles="0,0,0,0,0,0,0,0,0,0,0,0"/>
              </v:shape>
            </w:pict>
          </mc:Fallback>
        </mc:AlternateContent>
      </w:r>
      <w:r>
        <w:rPr>
          <w:noProof/>
        </w:rPr>
        <mc:AlternateContent>
          <mc:Choice Requires="wps">
            <w:drawing>
              <wp:anchor distT="0" distB="0" distL="114300" distR="114300" simplePos="0" relativeHeight="251655680" behindDoc="0" locked="0" layoutInCell="1" allowOverlap="1" wp14:anchorId="2BA5A739" wp14:editId="0D0D07AF">
                <wp:simplePos x="0" y="0"/>
                <wp:positionH relativeFrom="column">
                  <wp:posOffset>2893695</wp:posOffset>
                </wp:positionH>
                <wp:positionV relativeFrom="paragraph">
                  <wp:posOffset>320040</wp:posOffset>
                </wp:positionV>
                <wp:extent cx="2771775" cy="619125"/>
                <wp:effectExtent l="0" t="0" r="9525" b="9525"/>
                <wp:wrapNone/>
                <wp:docPr id="16" name="Arrow: Left 16"/>
                <wp:cNvGraphicFramePr/>
                <a:graphic xmlns:a="http://schemas.openxmlformats.org/drawingml/2006/main">
                  <a:graphicData uri="http://schemas.microsoft.com/office/word/2010/wordprocessingShape">
                    <wps:wsp>
                      <wps:cNvSpPr/>
                      <wps:spPr>
                        <a:xfrm>
                          <a:off x="0" y="0"/>
                          <a:ext cx="2771775" cy="619125"/>
                        </a:xfrm>
                        <a:prstGeom prst="leftArrow">
                          <a:avLst>
                            <a:gd name="adj1" fmla="val 50000"/>
                            <a:gd name="adj2" fmla="val 110000"/>
                          </a:avLst>
                        </a:prstGeom>
                        <a:solidFill>
                          <a:schemeClr val="dk1"/>
                        </a:solidFill>
                        <a:ln>
                          <a:noFill/>
                        </a:ln>
                      </wps:spPr>
                      <wps:style>
                        <a:lnRef idx="0">
                          <a:scrgbClr r="0" g="0" b="0"/>
                        </a:lnRef>
                        <a:fillRef idx="0">
                          <a:scrgbClr r="0" g="0" b="0"/>
                        </a:fillRef>
                        <a:effectRef idx="0">
                          <a:scrgbClr r="0" g="0" b="0"/>
                        </a:effectRef>
                        <a:fontRef idx="minor">
                          <a:schemeClr val="lt1"/>
                        </a:fontRef>
                      </wps:style>
                      <wps:txbx>
                        <w:txbxContent>
                          <w:p w14:paraId="7E64F04F" w14:textId="77777777" w:rsidR="00654AF4" w:rsidRDefault="00654AF4" w:rsidP="007E1374">
                            <w:pPr>
                              <w:jc w:val="center"/>
                            </w:pPr>
                            <w:r>
                              <w:t>FLOW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5A739" id="Arrow: Left 16" o:spid="_x0000_s1028" type="#_x0000_t66" style="position:absolute;left:0;text-align:left;margin-left:227.85pt;margin-top:25.2pt;width:218.25pt;height:48.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CkqAIAANcFAAAOAAAAZHJzL2Uyb0RvYy54bWysVN1v2jAQf5+0/8Hy+xoSlbKihgq16jQJ&#10;tdXaqc/GsSGb4/POhsD++p2dBOi2l07jIdz5vn/3cXW9awzbKvQ12JLnZyPOlJVQ1XZV8q/Pdx8+&#10;cuaDsJUwYFXJ98rz69n7d1etm6oC1mAqhYycWD9tXcnXIbhplnm5Vo3wZ+CUJaEGbEQgFldZhaIl&#10;743JitHoImsBK4cglff0etsJ+Sz511rJ8KC1V4GZklNuIX0xfZfxm82uxHSFwq1r2ach/iGLRtSW&#10;gh5c3Yog2AbrP1w1tUTwoMOZhCYDrWupUg1UTT76rZqntXAq1ULgeHeAyf8/t/J++4isrqh3F5xZ&#10;0VCP5ojQTtlC6cDolSBqnZ+S5pN7xJ7zRMZ6dxqb+E+VsF2CdX+AVe0Ck/RYTCb5ZDLmTJLsIr/M&#10;i3F0mh2tHfrwSUHDIlFyQ5FTEglSsV34kLCt+gRF9S3nTDeGWrUVho1H9OtbeaJTnOrk+aBEcXuX&#10;RA2Ro38Ppq7uamMSEydQ3RhkFKHk1fe8z/mVlrFR10K06kqKL1nEq0MoUWFvVNQz9ovSBHYCqguC&#10;q2WM0U0krQzN6DCXlF0yiIqa/L/RtjeJ1iotwhvtD0YpPthwsG9qC5hak9b0CJIJA0i60x+g6ACI&#10;WITdcpfGrYhwxpclVHsaQYRuN72TdzVNwUL48CiQOkyQ0IEJD/TRBtqSQ09xtgb8+bf3qE87QlLO&#10;WlrukvsfG4GKM/PZ0vZc5ufn8Rok5nw8KYjBU8nyVGI3zQ3QDNDMUXaJjPrBDKRGaF7oDs1jVBIJ&#10;Kyl2yWXAgbkJXYvpkkk1nyc1ugBOhIV9cjI6jzjHcXzevQh0/SoEWqJ7GA5BP7ndpB11o6WF+SaA&#10;rkMUHnHtGboeRL06T6d80jre49kvAAAA//8DAFBLAwQUAAYACAAAACEAOGR/buAAAAAKAQAADwAA&#10;AGRycy9kb3ducmV2LnhtbEyPQUvDQBCF74L/YRnBm900JKZJsylSULDgweqhx0l2m4RmZ0N226b/&#10;3vGkx+F9vPdNuZntIC5m8r0jBctFBMJQ43RPrYLvr9enFQgfkDQOjoyCm/Gwqe7vSiy0u9KnuexD&#10;K7iEfIEKuhDGQkrfdMaiX7jREGdHN1kMfE6t1BNeudwOMo6iZ2mxJ17ocDTbzjSn/dnySJ/stqca&#10;33K6ve+W2eEQ9Eei1OPD/LIGEcwc/mD41Wd1qNipdmfSXgwKkjTNGFWQRgkIBlZ5HIOomUyyHGRV&#10;yv8vVD8AAAD//wMAUEsBAi0AFAAGAAgAAAAhALaDOJL+AAAA4QEAABMAAAAAAAAAAAAAAAAAAAAA&#10;AFtDb250ZW50X1R5cGVzXS54bWxQSwECLQAUAAYACAAAACEAOP0h/9YAAACUAQAACwAAAAAAAAAA&#10;AAAAAAAvAQAAX3JlbHMvLnJlbHNQSwECLQAUAAYACAAAACEANf+gpKgCAADXBQAADgAAAAAAAAAA&#10;AAAAAAAuAgAAZHJzL2Uyb0RvYy54bWxQSwECLQAUAAYACAAAACEAOGR/buAAAAAKAQAADwAAAAAA&#10;AAAAAAAAAAACBQAAZHJzL2Rvd25yZXYueG1sUEsFBgAAAAAEAAQA8wAAAA8GAAAAAA==&#10;" adj="5307" fillcolor="black [3200]" stroked="f">
                <v:textbox>
                  <w:txbxContent>
                    <w:p w14:paraId="7E64F04F" w14:textId="77777777" w:rsidR="00654AF4" w:rsidRDefault="00654AF4" w:rsidP="007E1374">
                      <w:pPr>
                        <w:jc w:val="center"/>
                      </w:pPr>
                      <w:r>
                        <w:t>FLOW</w:t>
                      </w:r>
                    </w:p>
                  </w:txbxContent>
                </v:textbox>
              </v:shape>
            </w:pict>
          </mc:Fallback>
        </mc:AlternateContent>
      </w:r>
      <w:r w:rsidR="007E1374">
        <w:rPr>
          <w:noProof/>
        </w:rPr>
        <w:drawing>
          <wp:inline distT="0" distB="0" distL="0" distR="0" wp14:anchorId="47EC6D1C" wp14:editId="5422AF46">
            <wp:extent cx="4132712" cy="2797175"/>
            <wp:effectExtent l="0" t="0" r="1270" b="3175"/>
            <wp:docPr id="15" name="Picture 15" descr="C:\Users\stevef\Desktop\Chain ins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vef\Desktop\Chain install.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8425"/>
                    <a:stretch/>
                  </pic:blipFill>
                  <pic:spPr bwMode="auto">
                    <a:xfrm>
                      <a:off x="0" y="0"/>
                      <a:ext cx="4141840" cy="2803353"/>
                    </a:xfrm>
                    <a:prstGeom prst="rect">
                      <a:avLst/>
                    </a:prstGeom>
                    <a:noFill/>
                    <a:ln>
                      <a:noFill/>
                    </a:ln>
                    <a:extLst>
                      <a:ext uri="{53640926-AAD7-44D8-BBD7-CCE9431645EC}">
                        <a14:shadowObscured xmlns:a14="http://schemas.microsoft.com/office/drawing/2010/main"/>
                      </a:ext>
                    </a:extLst>
                  </pic:spPr>
                </pic:pic>
              </a:graphicData>
            </a:graphic>
          </wp:inline>
        </w:drawing>
      </w:r>
    </w:p>
    <w:p w14:paraId="282CDB45" w14:textId="77777777" w:rsidR="00273376" w:rsidRDefault="00273376" w:rsidP="00CD4E4E">
      <w:pPr>
        <w:pStyle w:val="ListParagraph"/>
        <w:numPr>
          <w:ilvl w:val="0"/>
          <w:numId w:val="4"/>
        </w:numPr>
      </w:pPr>
      <w:r>
        <w:lastRenderedPageBreak/>
        <w:t xml:space="preserve">When the end of the chain reaches the drive unit, feed the chain around the pinch </w:t>
      </w:r>
      <w:r w:rsidR="005C7976">
        <w:t xml:space="preserve">rollers and sprockets of the drive tray assembly.  Additionally, feed the chain around the rollers in the tensioning tray assembly.  </w:t>
      </w:r>
      <w:r w:rsidR="00BA0209">
        <w:t xml:space="preserve">It is </w:t>
      </w:r>
      <w:r w:rsidR="001566C7">
        <w:t xml:space="preserve">very important that the MicroSpan chain is seated properly on the MicroSpan sprockets.  Make sure there is no loose chain on the sprocket after installation.  </w:t>
      </w:r>
      <w:r w:rsidR="005C7976">
        <w:t>See the following diagram.</w:t>
      </w:r>
    </w:p>
    <w:p w14:paraId="5BE4A348" w14:textId="77777777" w:rsidR="007E1374" w:rsidRDefault="007E1374" w:rsidP="007E1374">
      <w:pPr>
        <w:ind w:left="720"/>
        <w:jc w:val="center"/>
      </w:pPr>
      <w:r>
        <w:rPr>
          <w:noProof/>
        </w:rPr>
        <w:drawing>
          <wp:inline distT="0" distB="0" distL="0" distR="0" wp14:anchorId="51AB040B" wp14:editId="28C6FE40">
            <wp:extent cx="4600575" cy="2540112"/>
            <wp:effectExtent l="0" t="0" r="0" b="0"/>
            <wp:docPr id="21" name="Picture 21" descr="I:\R&amp;D\Steve Fye\SpanTech - Standardized Design Projects\EZSpan\Documentation\Owners Manual\EZSpan Instruction Manual Graphics\chain 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R&amp;D\Steve Fye\SpanTech - Standardized Design Projects\EZSpan\Documentation\Owners Manual\EZSpan Instruction Manual Graphics\chain path.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02057" cy="2540930"/>
                    </a:xfrm>
                    <a:prstGeom prst="rect">
                      <a:avLst/>
                    </a:prstGeom>
                    <a:noFill/>
                    <a:ln>
                      <a:noFill/>
                    </a:ln>
                  </pic:spPr>
                </pic:pic>
              </a:graphicData>
            </a:graphic>
          </wp:inline>
        </w:drawing>
      </w:r>
    </w:p>
    <w:p w14:paraId="6D58EA5A" w14:textId="77777777" w:rsidR="00850A6E" w:rsidRDefault="007E1374" w:rsidP="00850A6E">
      <w:pPr>
        <w:pStyle w:val="ListParagraph"/>
        <w:numPr>
          <w:ilvl w:val="0"/>
          <w:numId w:val="4"/>
        </w:numPr>
      </w:pPr>
      <w:r>
        <w:t>Pull the chain through the rest of the conveyor so that the ends of the chain are both on the top running surface of the conveyor.</w:t>
      </w:r>
      <w:r w:rsidR="00850A6E">
        <w:t xml:space="preserve">  </w:t>
      </w:r>
    </w:p>
    <w:p w14:paraId="07237FCD" w14:textId="77777777" w:rsidR="00F56EF2" w:rsidRDefault="00F56EF2" w:rsidP="00850A6E">
      <w:pPr>
        <w:pStyle w:val="ListParagraph"/>
        <w:numPr>
          <w:ilvl w:val="0"/>
          <w:numId w:val="4"/>
        </w:numPr>
      </w:pPr>
      <w:r>
        <w:t xml:space="preserve">Pull the </w:t>
      </w:r>
      <w:r w:rsidR="00850A6E">
        <w:t xml:space="preserve">two ends of the </w:t>
      </w:r>
      <w:r>
        <w:t xml:space="preserve">chain </w:t>
      </w:r>
      <w:r w:rsidR="00850A6E">
        <w:t>towards each other</w:t>
      </w:r>
      <w:r>
        <w:t xml:space="preserve"> on top of the conveyor. While pulling it together, notice the tensioning roller move upward when you pull the chains together.  When the tensioner roller reaches its full “up” position, the chain should be at the correct position to re-assemble.  </w:t>
      </w:r>
      <w:r w:rsidR="00850A6E">
        <w:t>Yo</w:t>
      </w:r>
      <w:r>
        <w:t>u may need to add or remove MicroSpan chain links to get the correct length.</w:t>
      </w:r>
    </w:p>
    <w:p w14:paraId="77EA8DBF" w14:textId="77777777" w:rsidR="00F56EF2" w:rsidRDefault="00F56EF2" w:rsidP="00CD4E4E">
      <w:pPr>
        <w:pStyle w:val="ListParagraph"/>
        <w:numPr>
          <w:ilvl w:val="0"/>
          <w:numId w:val="4"/>
        </w:numPr>
      </w:pPr>
      <w:r>
        <w:t>Re-assemble the MicroSpan chain together</w:t>
      </w:r>
      <w:r w:rsidR="00850A6E">
        <w:t>.  Please refer to the “MicroSpan Technology Guide” for tips on doing this</w:t>
      </w:r>
      <w:r>
        <w:t>.</w:t>
      </w:r>
    </w:p>
    <w:p w14:paraId="7C4CD404" w14:textId="77777777" w:rsidR="008C68A8" w:rsidRDefault="00850A6E" w:rsidP="00CD4E4E">
      <w:pPr>
        <w:pStyle w:val="ListParagraph"/>
        <w:numPr>
          <w:ilvl w:val="0"/>
          <w:numId w:val="4"/>
        </w:numPr>
      </w:pPr>
      <w:r>
        <w:t xml:space="preserve">You are now ready to reinstall the </w:t>
      </w:r>
      <w:proofErr w:type="spellStart"/>
      <w:r>
        <w:t>RingRoll</w:t>
      </w:r>
      <w:proofErr w:type="spellEnd"/>
      <w:r>
        <w:t xml:space="preserve"> tensioner, Roller Chain, Side Guard, etc. and start your conveyor.</w:t>
      </w:r>
    </w:p>
    <w:p w14:paraId="2A6E9291" w14:textId="77777777" w:rsidR="001566C7" w:rsidRDefault="001566C7">
      <w:pPr>
        <w:spacing w:after="200" w:line="276" w:lineRule="auto"/>
        <w:rPr>
          <w:rFonts w:eastAsiaTheme="majorEastAsia" w:cstheme="majorBidi"/>
          <w:b/>
          <w:bCs/>
          <w:color w:val="4F81BD" w:themeColor="accent1"/>
          <w:sz w:val="26"/>
          <w:szCs w:val="26"/>
        </w:rPr>
      </w:pPr>
      <w:r>
        <w:br w:type="page"/>
      </w:r>
    </w:p>
    <w:p w14:paraId="6EF99AEA" w14:textId="77777777" w:rsidR="00F5401A" w:rsidRDefault="00F5401A" w:rsidP="008C68A8">
      <w:pPr>
        <w:pStyle w:val="Heading2"/>
      </w:pPr>
      <w:bookmarkStart w:id="41" w:name="_Toc30662693"/>
      <w:r>
        <w:lastRenderedPageBreak/>
        <w:t>Replacing MicroSpan Sprockets</w:t>
      </w:r>
      <w:bookmarkEnd w:id="41"/>
    </w:p>
    <w:p w14:paraId="78B905D4" w14:textId="77777777" w:rsidR="00850A6E" w:rsidRDefault="00850A6E" w:rsidP="00850A6E">
      <w:pPr>
        <w:ind w:left="360"/>
      </w:pPr>
      <w:r>
        <w:t xml:space="preserve">To replace the MicroSpan sprockets in your </w:t>
      </w:r>
      <w:proofErr w:type="spellStart"/>
      <w:r w:rsidR="00EE6778">
        <w:t>EZSpan</w:t>
      </w:r>
      <w:proofErr w:type="spellEnd"/>
      <w:r w:rsidR="00857E0F" w:rsidRPr="008D7E23">
        <w:t xml:space="preserve"> </w:t>
      </w:r>
      <w:r>
        <w:t>conveyor, perform the following steps as described in the “</w:t>
      </w:r>
      <w:r w:rsidRPr="00850A6E">
        <w:t>Disassembly Steps for Various Maintenance Procedures</w:t>
      </w:r>
      <w:r>
        <w:t>” section of this document, and other steps described below:</w:t>
      </w:r>
    </w:p>
    <w:p w14:paraId="6D219BE9" w14:textId="77777777" w:rsidR="00850A6E" w:rsidRPr="00850A6E" w:rsidRDefault="00850A6E" w:rsidP="00850A6E"/>
    <w:tbl>
      <w:tblPr>
        <w:tblStyle w:val="TableGrid"/>
        <w:tblW w:w="0" w:type="auto"/>
        <w:tblInd w:w="1440" w:type="dxa"/>
        <w:tblLook w:val="04A0" w:firstRow="1" w:lastRow="0" w:firstColumn="1" w:lastColumn="0" w:noHBand="0" w:noVBand="1"/>
      </w:tblPr>
      <w:tblGrid>
        <w:gridCol w:w="960"/>
        <w:gridCol w:w="6438"/>
      </w:tblGrid>
      <w:tr w:rsidR="00DD5228" w:rsidRPr="0081505F" w14:paraId="0E4A03DE" w14:textId="77777777" w:rsidTr="00850A6E">
        <w:trPr>
          <w:trHeight w:val="255"/>
        </w:trPr>
        <w:tc>
          <w:tcPr>
            <w:tcW w:w="960" w:type="dxa"/>
            <w:noWrap/>
          </w:tcPr>
          <w:p w14:paraId="3D672A43" w14:textId="77777777" w:rsidR="00DD5228" w:rsidRPr="00DD5228" w:rsidRDefault="00DD5228" w:rsidP="00850A6E">
            <w:pPr>
              <w:jc w:val="center"/>
              <w:rPr>
                <w:b/>
              </w:rPr>
            </w:pPr>
            <w:r w:rsidRPr="00DD5228">
              <w:rPr>
                <w:b/>
              </w:rPr>
              <w:t>STEP</w:t>
            </w:r>
          </w:p>
        </w:tc>
        <w:tc>
          <w:tcPr>
            <w:tcW w:w="6438" w:type="dxa"/>
            <w:noWrap/>
          </w:tcPr>
          <w:p w14:paraId="39CD267B" w14:textId="77777777" w:rsidR="00DD5228" w:rsidRPr="00DD5228" w:rsidRDefault="00DD5228" w:rsidP="00850A6E">
            <w:pPr>
              <w:rPr>
                <w:b/>
              </w:rPr>
            </w:pPr>
            <w:r w:rsidRPr="00DD5228">
              <w:rPr>
                <w:b/>
              </w:rPr>
              <w:t>DESCRIPTION</w:t>
            </w:r>
          </w:p>
        </w:tc>
      </w:tr>
      <w:tr w:rsidR="00DD5228" w:rsidRPr="0081505F" w14:paraId="227059BB" w14:textId="77777777" w:rsidTr="00850A6E">
        <w:trPr>
          <w:trHeight w:val="255"/>
        </w:trPr>
        <w:tc>
          <w:tcPr>
            <w:tcW w:w="960" w:type="dxa"/>
            <w:noWrap/>
            <w:hideMark/>
          </w:tcPr>
          <w:p w14:paraId="4883248E" w14:textId="77777777" w:rsidR="00DD5228" w:rsidRPr="0081505F" w:rsidRDefault="00DD5228" w:rsidP="00850A6E">
            <w:pPr>
              <w:jc w:val="center"/>
            </w:pPr>
            <w:r w:rsidRPr="0081505F">
              <w:t>1</w:t>
            </w:r>
          </w:p>
        </w:tc>
        <w:tc>
          <w:tcPr>
            <w:tcW w:w="6438" w:type="dxa"/>
            <w:noWrap/>
            <w:hideMark/>
          </w:tcPr>
          <w:p w14:paraId="6A1E2B4F" w14:textId="77777777" w:rsidR="00DD5228" w:rsidRPr="0081505F" w:rsidRDefault="00DD5228" w:rsidP="00850A6E">
            <w:r w:rsidRPr="0081505F">
              <w:t xml:space="preserve">SPLIT THE MICROSPAN CHAIN </w:t>
            </w:r>
          </w:p>
        </w:tc>
      </w:tr>
      <w:tr w:rsidR="00DD5228" w:rsidRPr="0081505F" w14:paraId="07CB34E0" w14:textId="77777777" w:rsidTr="00850A6E">
        <w:trPr>
          <w:trHeight w:val="255"/>
        </w:trPr>
        <w:tc>
          <w:tcPr>
            <w:tcW w:w="960" w:type="dxa"/>
            <w:noWrap/>
            <w:hideMark/>
          </w:tcPr>
          <w:p w14:paraId="4B2F2137" w14:textId="77777777" w:rsidR="00DD5228" w:rsidRPr="0081505F" w:rsidRDefault="00DD5228" w:rsidP="00850A6E">
            <w:pPr>
              <w:jc w:val="center"/>
            </w:pPr>
            <w:r w:rsidRPr="0081505F">
              <w:t>2</w:t>
            </w:r>
          </w:p>
        </w:tc>
        <w:tc>
          <w:tcPr>
            <w:tcW w:w="6438" w:type="dxa"/>
            <w:noWrap/>
            <w:hideMark/>
          </w:tcPr>
          <w:p w14:paraId="6A1A235A" w14:textId="77777777" w:rsidR="00DD5228" w:rsidRPr="0081505F" w:rsidRDefault="00DD5228" w:rsidP="00850A6E">
            <w:r w:rsidRPr="0081505F">
              <w:t xml:space="preserve">REMOVE THE SIDE GUARD  </w:t>
            </w:r>
          </w:p>
        </w:tc>
      </w:tr>
      <w:tr w:rsidR="00DD5228" w:rsidRPr="0081505F" w14:paraId="772301BA" w14:textId="77777777" w:rsidTr="00850A6E">
        <w:trPr>
          <w:trHeight w:val="255"/>
        </w:trPr>
        <w:tc>
          <w:tcPr>
            <w:tcW w:w="960" w:type="dxa"/>
            <w:noWrap/>
            <w:hideMark/>
          </w:tcPr>
          <w:p w14:paraId="19B82E8C" w14:textId="77777777" w:rsidR="00DD5228" w:rsidRPr="0081505F" w:rsidRDefault="00DD5228" w:rsidP="00850A6E">
            <w:pPr>
              <w:jc w:val="center"/>
            </w:pPr>
            <w:r w:rsidRPr="0081505F">
              <w:t>3</w:t>
            </w:r>
          </w:p>
        </w:tc>
        <w:tc>
          <w:tcPr>
            <w:tcW w:w="6438" w:type="dxa"/>
            <w:noWrap/>
            <w:hideMark/>
          </w:tcPr>
          <w:p w14:paraId="49DE7B0A" w14:textId="77777777" w:rsidR="00DD5228" w:rsidRPr="0081505F" w:rsidRDefault="00DD5228" w:rsidP="00850A6E">
            <w:r w:rsidRPr="0081505F">
              <w:t>PIVOT THE DRIVE TRAY ASSEMBLY DOWN</w:t>
            </w:r>
          </w:p>
        </w:tc>
      </w:tr>
      <w:tr w:rsidR="00DD5228" w:rsidRPr="0081505F" w14:paraId="0761BBB8" w14:textId="77777777" w:rsidTr="00850A6E">
        <w:trPr>
          <w:trHeight w:val="255"/>
        </w:trPr>
        <w:tc>
          <w:tcPr>
            <w:tcW w:w="960" w:type="dxa"/>
            <w:noWrap/>
            <w:hideMark/>
          </w:tcPr>
          <w:p w14:paraId="15062745" w14:textId="77777777" w:rsidR="00DD5228" w:rsidRPr="0081505F" w:rsidRDefault="00DD5228" w:rsidP="00850A6E">
            <w:pPr>
              <w:jc w:val="center"/>
            </w:pPr>
            <w:r w:rsidRPr="0081505F">
              <w:t>4</w:t>
            </w:r>
          </w:p>
        </w:tc>
        <w:tc>
          <w:tcPr>
            <w:tcW w:w="6438" w:type="dxa"/>
            <w:noWrap/>
            <w:hideMark/>
          </w:tcPr>
          <w:p w14:paraId="281D4EB8" w14:textId="77777777" w:rsidR="00DD5228" w:rsidRPr="0081505F" w:rsidRDefault="00DD5228" w:rsidP="00850A6E">
            <w:r w:rsidRPr="0081505F">
              <w:t>REMOVE THE RINGROLL CHAIN TENSIONER</w:t>
            </w:r>
            <w:r>
              <w:t xml:space="preserve"> AND ROLLER CHAIN</w:t>
            </w:r>
          </w:p>
        </w:tc>
      </w:tr>
      <w:tr w:rsidR="00DD5228" w:rsidRPr="0081505F" w14:paraId="52B29E29" w14:textId="77777777" w:rsidTr="00850A6E">
        <w:trPr>
          <w:trHeight w:val="255"/>
        </w:trPr>
        <w:tc>
          <w:tcPr>
            <w:tcW w:w="960" w:type="dxa"/>
            <w:noWrap/>
            <w:hideMark/>
          </w:tcPr>
          <w:p w14:paraId="4B6B3146" w14:textId="77777777" w:rsidR="00DD5228" w:rsidRPr="0081505F" w:rsidRDefault="00DD5228" w:rsidP="00850A6E">
            <w:pPr>
              <w:jc w:val="center"/>
            </w:pPr>
            <w:r w:rsidRPr="0081505F">
              <w:t>5</w:t>
            </w:r>
            <w:r w:rsidR="006E658F">
              <w:rPr>
                <w:vertAlign w:val="superscript"/>
              </w:rPr>
              <w:t>1</w:t>
            </w:r>
          </w:p>
        </w:tc>
        <w:tc>
          <w:tcPr>
            <w:tcW w:w="6438" w:type="dxa"/>
            <w:noWrap/>
            <w:hideMark/>
          </w:tcPr>
          <w:p w14:paraId="6A4E2371" w14:textId="77777777" w:rsidR="00DD5228" w:rsidRPr="0081505F" w:rsidRDefault="00DD5228" w:rsidP="00850A6E">
            <w:r w:rsidRPr="0081505F">
              <w:t>REMOVE THE MICROSPAN CHAIN</w:t>
            </w:r>
            <w:r w:rsidR="006E658F">
              <w:rPr>
                <w:vertAlign w:val="superscript"/>
              </w:rPr>
              <w:t>1</w:t>
            </w:r>
          </w:p>
        </w:tc>
      </w:tr>
      <w:tr w:rsidR="00DD5228" w:rsidRPr="0081505F" w14:paraId="34EE6CF9" w14:textId="77777777" w:rsidTr="00850A6E">
        <w:trPr>
          <w:trHeight w:val="255"/>
        </w:trPr>
        <w:tc>
          <w:tcPr>
            <w:tcW w:w="960" w:type="dxa"/>
            <w:noWrap/>
            <w:hideMark/>
          </w:tcPr>
          <w:p w14:paraId="296A6B41" w14:textId="77777777" w:rsidR="00DD5228" w:rsidRPr="0081505F" w:rsidRDefault="00DD5228" w:rsidP="00850A6E">
            <w:pPr>
              <w:jc w:val="center"/>
            </w:pPr>
            <w:r w:rsidRPr="0081505F">
              <w:t>6</w:t>
            </w:r>
          </w:p>
        </w:tc>
        <w:tc>
          <w:tcPr>
            <w:tcW w:w="6438" w:type="dxa"/>
            <w:noWrap/>
            <w:hideMark/>
          </w:tcPr>
          <w:p w14:paraId="72A166B7" w14:textId="77777777" w:rsidR="00DD5228" w:rsidRPr="0081505F" w:rsidRDefault="00DD5228" w:rsidP="00850A6E">
            <w:r w:rsidRPr="0081505F">
              <w:t xml:space="preserve">REMOVE THE DRIVE TRAY ASSEMBLY  </w:t>
            </w:r>
          </w:p>
        </w:tc>
      </w:tr>
      <w:tr w:rsidR="00DD5228" w:rsidRPr="0081505F" w14:paraId="255E03EA" w14:textId="77777777" w:rsidTr="00850A6E">
        <w:trPr>
          <w:trHeight w:val="255"/>
        </w:trPr>
        <w:tc>
          <w:tcPr>
            <w:tcW w:w="960" w:type="dxa"/>
            <w:noWrap/>
            <w:hideMark/>
          </w:tcPr>
          <w:p w14:paraId="39D754EA" w14:textId="77777777" w:rsidR="00DD5228" w:rsidRPr="0081505F" w:rsidRDefault="00DD5228" w:rsidP="00850A6E">
            <w:pPr>
              <w:jc w:val="center"/>
            </w:pPr>
            <w:r w:rsidRPr="0081505F">
              <w:t>13</w:t>
            </w:r>
          </w:p>
        </w:tc>
        <w:tc>
          <w:tcPr>
            <w:tcW w:w="6438" w:type="dxa"/>
            <w:noWrap/>
            <w:hideMark/>
          </w:tcPr>
          <w:p w14:paraId="14E1614A" w14:textId="77777777" w:rsidR="00DD5228" w:rsidRPr="0081505F" w:rsidRDefault="00DD5228" w:rsidP="00850A6E">
            <w:r w:rsidRPr="0081505F">
              <w:t>REMOVE THE MICROSPAN SPROCKETS</w:t>
            </w:r>
          </w:p>
        </w:tc>
      </w:tr>
    </w:tbl>
    <w:p w14:paraId="22C8EC0B" w14:textId="77777777" w:rsidR="00DD5228" w:rsidRDefault="00DD5228" w:rsidP="00DD5228"/>
    <w:p w14:paraId="11143924" w14:textId="77777777" w:rsidR="00A14ECD" w:rsidRDefault="006E658F" w:rsidP="00A14ECD">
      <w:pPr>
        <w:ind w:left="720"/>
      </w:pPr>
      <w:r>
        <w:t>1</w:t>
      </w:r>
      <w:r w:rsidR="00A14ECD">
        <w:t xml:space="preserve"> </w:t>
      </w:r>
      <w:r>
        <w:t xml:space="preserve">- </w:t>
      </w:r>
      <w:r w:rsidR="00A14ECD">
        <w:t>for this step, it is only necessary to remove the MicroSpan chain from the Drive Tray Assembly area.  There is no need to remove the MicroSpan chain from the conveyor entirely.</w:t>
      </w:r>
    </w:p>
    <w:p w14:paraId="4FE0D712" w14:textId="77777777" w:rsidR="000529E7" w:rsidRDefault="000529E7" w:rsidP="00A14ECD">
      <w:pPr>
        <w:ind w:left="720"/>
      </w:pPr>
    </w:p>
    <w:p w14:paraId="7FA7A1D4" w14:textId="77777777" w:rsidR="00EB7161" w:rsidRDefault="000529E7" w:rsidP="000529E7">
      <w:pPr>
        <w:ind w:left="360"/>
      </w:pPr>
      <w:r>
        <w:t>Once the sprockets are replaced, simply reassemble the conveyor by performing the steps described above in reverse.</w:t>
      </w:r>
    </w:p>
    <w:p w14:paraId="5CF84F7B" w14:textId="77777777" w:rsidR="00F5401A" w:rsidRDefault="00F5401A" w:rsidP="008C68A8">
      <w:pPr>
        <w:pStyle w:val="Heading2"/>
      </w:pPr>
      <w:bookmarkStart w:id="42" w:name="_Toc30662694"/>
      <w:r>
        <w:t>Replacing Drive Sprockets and Chain</w:t>
      </w:r>
      <w:bookmarkEnd w:id="42"/>
    </w:p>
    <w:p w14:paraId="3D0DF920" w14:textId="77777777" w:rsidR="00850A6E" w:rsidRDefault="00850A6E" w:rsidP="00850A6E">
      <w:pPr>
        <w:ind w:left="360"/>
      </w:pPr>
      <w:r>
        <w:t xml:space="preserve">To replace the drive sprockets and/or roller chain in your </w:t>
      </w:r>
      <w:proofErr w:type="spellStart"/>
      <w:r w:rsidR="00EE6778">
        <w:t>EZSpan</w:t>
      </w:r>
      <w:proofErr w:type="spellEnd"/>
      <w:r w:rsidR="00857E0F" w:rsidRPr="008D7E23">
        <w:t xml:space="preserve"> </w:t>
      </w:r>
      <w:r>
        <w:t>conveyor, perform the following steps as described in the “</w:t>
      </w:r>
      <w:r w:rsidRPr="00850A6E">
        <w:t>Disassembly Steps for Various Maintenance Procedures</w:t>
      </w:r>
      <w:r>
        <w:t>” section of this document, and other steps described below:</w:t>
      </w:r>
    </w:p>
    <w:p w14:paraId="5C1B197D" w14:textId="77777777" w:rsidR="00850A6E" w:rsidRPr="00850A6E" w:rsidRDefault="00850A6E" w:rsidP="00850A6E"/>
    <w:tbl>
      <w:tblPr>
        <w:tblStyle w:val="TableGrid"/>
        <w:tblW w:w="0" w:type="auto"/>
        <w:tblInd w:w="1440" w:type="dxa"/>
        <w:tblLook w:val="04A0" w:firstRow="1" w:lastRow="0" w:firstColumn="1" w:lastColumn="0" w:noHBand="0" w:noVBand="1"/>
      </w:tblPr>
      <w:tblGrid>
        <w:gridCol w:w="960"/>
        <w:gridCol w:w="6438"/>
      </w:tblGrid>
      <w:tr w:rsidR="00DD5228" w:rsidRPr="0081505F" w14:paraId="0896A54B" w14:textId="77777777" w:rsidTr="00850A6E">
        <w:trPr>
          <w:trHeight w:val="255"/>
        </w:trPr>
        <w:tc>
          <w:tcPr>
            <w:tcW w:w="960" w:type="dxa"/>
            <w:noWrap/>
          </w:tcPr>
          <w:p w14:paraId="16ADBA96" w14:textId="77777777" w:rsidR="00DD5228" w:rsidRPr="00DD5228" w:rsidRDefault="00DD5228" w:rsidP="00850A6E">
            <w:pPr>
              <w:jc w:val="center"/>
              <w:rPr>
                <w:b/>
              </w:rPr>
            </w:pPr>
            <w:r w:rsidRPr="00DD5228">
              <w:rPr>
                <w:b/>
              </w:rPr>
              <w:t>STEP</w:t>
            </w:r>
          </w:p>
        </w:tc>
        <w:tc>
          <w:tcPr>
            <w:tcW w:w="6438" w:type="dxa"/>
            <w:noWrap/>
          </w:tcPr>
          <w:p w14:paraId="21DBCEBB" w14:textId="77777777" w:rsidR="00DD5228" w:rsidRPr="00DD5228" w:rsidRDefault="00DD5228" w:rsidP="00850A6E">
            <w:pPr>
              <w:rPr>
                <w:b/>
              </w:rPr>
            </w:pPr>
            <w:r w:rsidRPr="00DD5228">
              <w:rPr>
                <w:b/>
              </w:rPr>
              <w:t>DESCRIPTION</w:t>
            </w:r>
          </w:p>
        </w:tc>
      </w:tr>
      <w:tr w:rsidR="00DD5228" w:rsidRPr="0081505F" w14:paraId="03BE8BDD" w14:textId="77777777" w:rsidTr="00850A6E">
        <w:trPr>
          <w:trHeight w:val="255"/>
        </w:trPr>
        <w:tc>
          <w:tcPr>
            <w:tcW w:w="960" w:type="dxa"/>
            <w:noWrap/>
            <w:hideMark/>
          </w:tcPr>
          <w:p w14:paraId="164FDB0E" w14:textId="77777777" w:rsidR="00DD5228" w:rsidRPr="0081505F" w:rsidRDefault="00DD5228" w:rsidP="00850A6E">
            <w:pPr>
              <w:jc w:val="center"/>
            </w:pPr>
            <w:r w:rsidRPr="0081505F">
              <w:t>1</w:t>
            </w:r>
          </w:p>
        </w:tc>
        <w:tc>
          <w:tcPr>
            <w:tcW w:w="6438" w:type="dxa"/>
            <w:noWrap/>
            <w:hideMark/>
          </w:tcPr>
          <w:p w14:paraId="10937364" w14:textId="77777777" w:rsidR="00DD5228" w:rsidRPr="0081505F" w:rsidRDefault="00DD5228" w:rsidP="00850A6E">
            <w:r w:rsidRPr="0081505F">
              <w:t xml:space="preserve">SPLIT THE MICROSPAN CHAIN </w:t>
            </w:r>
          </w:p>
        </w:tc>
      </w:tr>
      <w:tr w:rsidR="00DD5228" w:rsidRPr="0081505F" w14:paraId="68448699" w14:textId="77777777" w:rsidTr="00850A6E">
        <w:trPr>
          <w:trHeight w:val="255"/>
        </w:trPr>
        <w:tc>
          <w:tcPr>
            <w:tcW w:w="960" w:type="dxa"/>
            <w:noWrap/>
            <w:hideMark/>
          </w:tcPr>
          <w:p w14:paraId="40084A2B" w14:textId="77777777" w:rsidR="00DD5228" w:rsidRPr="0081505F" w:rsidRDefault="00DD5228" w:rsidP="00850A6E">
            <w:pPr>
              <w:jc w:val="center"/>
            </w:pPr>
            <w:r w:rsidRPr="0081505F">
              <w:t>2</w:t>
            </w:r>
          </w:p>
        </w:tc>
        <w:tc>
          <w:tcPr>
            <w:tcW w:w="6438" w:type="dxa"/>
            <w:noWrap/>
            <w:hideMark/>
          </w:tcPr>
          <w:p w14:paraId="191225E5" w14:textId="77777777" w:rsidR="00DD5228" w:rsidRPr="0081505F" w:rsidRDefault="00DD5228" w:rsidP="00850A6E">
            <w:r w:rsidRPr="0081505F">
              <w:t xml:space="preserve">REMOVE THE SIDE GUARD  </w:t>
            </w:r>
          </w:p>
        </w:tc>
      </w:tr>
      <w:tr w:rsidR="00DD5228" w:rsidRPr="0081505F" w14:paraId="44C0EDC4" w14:textId="77777777" w:rsidTr="00850A6E">
        <w:trPr>
          <w:trHeight w:val="255"/>
        </w:trPr>
        <w:tc>
          <w:tcPr>
            <w:tcW w:w="960" w:type="dxa"/>
            <w:noWrap/>
            <w:hideMark/>
          </w:tcPr>
          <w:p w14:paraId="27EC9591" w14:textId="77777777" w:rsidR="00DD5228" w:rsidRPr="0081505F" w:rsidRDefault="00DD5228" w:rsidP="00850A6E">
            <w:pPr>
              <w:jc w:val="center"/>
            </w:pPr>
            <w:r w:rsidRPr="0081505F">
              <w:t>3</w:t>
            </w:r>
          </w:p>
        </w:tc>
        <w:tc>
          <w:tcPr>
            <w:tcW w:w="6438" w:type="dxa"/>
            <w:noWrap/>
            <w:hideMark/>
          </w:tcPr>
          <w:p w14:paraId="3A32AA6D" w14:textId="77777777" w:rsidR="00DD5228" w:rsidRPr="0081505F" w:rsidRDefault="00DD5228" w:rsidP="00850A6E">
            <w:r w:rsidRPr="0081505F">
              <w:t>PIVOT THE DRIVE TRAY ASSEMBLY DOWN</w:t>
            </w:r>
          </w:p>
        </w:tc>
      </w:tr>
      <w:tr w:rsidR="00DD5228" w:rsidRPr="0081505F" w14:paraId="084618DB" w14:textId="77777777" w:rsidTr="00850A6E">
        <w:trPr>
          <w:trHeight w:val="255"/>
        </w:trPr>
        <w:tc>
          <w:tcPr>
            <w:tcW w:w="960" w:type="dxa"/>
            <w:noWrap/>
            <w:hideMark/>
          </w:tcPr>
          <w:p w14:paraId="386E4DB2" w14:textId="77777777" w:rsidR="00DD5228" w:rsidRPr="0081505F" w:rsidRDefault="00DD5228" w:rsidP="00850A6E">
            <w:pPr>
              <w:jc w:val="center"/>
            </w:pPr>
            <w:r w:rsidRPr="0081505F">
              <w:t>4</w:t>
            </w:r>
          </w:p>
        </w:tc>
        <w:tc>
          <w:tcPr>
            <w:tcW w:w="6438" w:type="dxa"/>
            <w:noWrap/>
            <w:hideMark/>
          </w:tcPr>
          <w:p w14:paraId="7AA7892A" w14:textId="77777777" w:rsidR="00DD5228" w:rsidRPr="0081505F" w:rsidRDefault="00DD5228" w:rsidP="00850A6E">
            <w:r w:rsidRPr="0081505F">
              <w:t>REMOVE THE RINGROLL CHAIN TENSIONER</w:t>
            </w:r>
            <w:r>
              <w:t xml:space="preserve"> AND ROLLER CHAIN</w:t>
            </w:r>
          </w:p>
        </w:tc>
      </w:tr>
      <w:tr w:rsidR="00C6208E" w:rsidRPr="0081505F" w14:paraId="35533E82" w14:textId="77777777" w:rsidTr="00850A6E">
        <w:trPr>
          <w:trHeight w:val="255"/>
        </w:trPr>
        <w:tc>
          <w:tcPr>
            <w:tcW w:w="960" w:type="dxa"/>
            <w:noWrap/>
          </w:tcPr>
          <w:p w14:paraId="04344222" w14:textId="77777777" w:rsidR="00C6208E" w:rsidRPr="0081505F" w:rsidRDefault="00C6208E" w:rsidP="00C6208E">
            <w:pPr>
              <w:jc w:val="center"/>
            </w:pPr>
            <w:r w:rsidRPr="0081505F">
              <w:t>8</w:t>
            </w:r>
          </w:p>
        </w:tc>
        <w:tc>
          <w:tcPr>
            <w:tcW w:w="6438" w:type="dxa"/>
            <w:noWrap/>
          </w:tcPr>
          <w:p w14:paraId="63D9CB25" w14:textId="77777777" w:rsidR="00C6208E" w:rsidRPr="0081505F" w:rsidRDefault="00C6208E" w:rsidP="00C6208E">
            <w:r w:rsidRPr="0081505F">
              <w:t>REMOVE THE GEARMOTOR ROLLER CHAIN SPROCKET</w:t>
            </w:r>
          </w:p>
        </w:tc>
      </w:tr>
      <w:tr w:rsidR="00C6208E" w:rsidRPr="0081505F" w14:paraId="1ED2D7FA" w14:textId="77777777" w:rsidTr="00850A6E">
        <w:trPr>
          <w:trHeight w:val="255"/>
        </w:trPr>
        <w:tc>
          <w:tcPr>
            <w:tcW w:w="960" w:type="dxa"/>
            <w:noWrap/>
          </w:tcPr>
          <w:p w14:paraId="5591C290" w14:textId="77777777" w:rsidR="00C6208E" w:rsidRPr="0081505F" w:rsidRDefault="00C6208E" w:rsidP="00C6208E">
            <w:pPr>
              <w:jc w:val="center"/>
            </w:pPr>
            <w:r w:rsidRPr="0081505F">
              <w:t>10</w:t>
            </w:r>
          </w:p>
        </w:tc>
        <w:tc>
          <w:tcPr>
            <w:tcW w:w="6438" w:type="dxa"/>
            <w:noWrap/>
          </w:tcPr>
          <w:p w14:paraId="53E1F723" w14:textId="77777777" w:rsidR="00C6208E" w:rsidRPr="0081505F" w:rsidRDefault="00C6208E" w:rsidP="00C6208E">
            <w:r w:rsidRPr="0081505F">
              <w:t>REMOVE THE DRIVE TRAY ROLLER CHAIN SPROCKET</w:t>
            </w:r>
          </w:p>
        </w:tc>
      </w:tr>
    </w:tbl>
    <w:p w14:paraId="19B458A1" w14:textId="77777777" w:rsidR="00DD5228" w:rsidRDefault="00DD5228" w:rsidP="00DD5228"/>
    <w:p w14:paraId="36B8E4EB" w14:textId="77777777" w:rsidR="00457AE1" w:rsidRDefault="00FC426D" w:rsidP="006E658F">
      <w:pPr>
        <w:ind w:left="360"/>
      </w:pPr>
      <w:r>
        <w:t>When installing new roller chain sprockets, make sure that the sprockets are aligned correctly.  Use a straight edge to verify that the faces of the sprockets are on the same plane.  Misaligned sprockets could result in premature wearing of the sprockets and/or roller chain.</w:t>
      </w:r>
    </w:p>
    <w:p w14:paraId="2BC405A2" w14:textId="77777777" w:rsidR="008937DF" w:rsidRDefault="008937DF">
      <w:pPr>
        <w:spacing w:after="200" w:line="276" w:lineRule="auto"/>
        <w:rPr>
          <w:rFonts w:eastAsiaTheme="majorEastAsia" w:cstheme="majorBidi"/>
          <w:b/>
          <w:bCs/>
          <w:color w:val="4F81BD" w:themeColor="accent1"/>
          <w:sz w:val="26"/>
          <w:szCs w:val="26"/>
        </w:rPr>
      </w:pPr>
      <w:r>
        <w:br w:type="page"/>
      </w:r>
    </w:p>
    <w:p w14:paraId="6E32C956" w14:textId="67BF2A3B" w:rsidR="00406EC0" w:rsidRDefault="00406EC0" w:rsidP="009F3A9E">
      <w:pPr>
        <w:pStyle w:val="Heading2"/>
      </w:pPr>
      <w:bookmarkStart w:id="43" w:name="_Toc30662695"/>
      <w:r>
        <w:lastRenderedPageBreak/>
        <w:t>Replacing Gearmotor</w:t>
      </w:r>
      <w:bookmarkEnd w:id="43"/>
    </w:p>
    <w:p w14:paraId="2D62CA66" w14:textId="77777777" w:rsidR="00850A6E" w:rsidRDefault="00850A6E" w:rsidP="00850A6E">
      <w:pPr>
        <w:ind w:left="360"/>
      </w:pPr>
      <w:r>
        <w:t xml:space="preserve">To replace </w:t>
      </w:r>
      <w:r w:rsidR="000A54DD">
        <w:t xml:space="preserve">the </w:t>
      </w:r>
      <w:r>
        <w:t xml:space="preserve">gearmotor in your </w:t>
      </w:r>
      <w:proofErr w:type="spellStart"/>
      <w:r w:rsidR="00EE6778">
        <w:t>EZSpan</w:t>
      </w:r>
      <w:proofErr w:type="spellEnd"/>
      <w:r w:rsidR="00857E0F" w:rsidRPr="008D7E23">
        <w:t xml:space="preserve"> </w:t>
      </w:r>
      <w:r>
        <w:t>conveyor, perform the following steps as described in the “</w:t>
      </w:r>
      <w:r w:rsidRPr="00850A6E">
        <w:t>Disassembly Steps for Various Maintenance Procedures</w:t>
      </w:r>
      <w:r>
        <w:t>” section of this document, and other steps described below:</w:t>
      </w:r>
    </w:p>
    <w:p w14:paraId="41FB8318" w14:textId="77777777" w:rsidR="00850A6E" w:rsidRPr="00850A6E" w:rsidRDefault="00850A6E" w:rsidP="00850A6E"/>
    <w:tbl>
      <w:tblPr>
        <w:tblStyle w:val="TableGrid"/>
        <w:tblW w:w="0" w:type="auto"/>
        <w:tblInd w:w="1440" w:type="dxa"/>
        <w:tblLook w:val="04A0" w:firstRow="1" w:lastRow="0" w:firstColumn="1" w:lastColumn="0" w:noHBand="0" w:noVBand="1"/>
      </w:tblPr>
      <w:tblGrid>
        <w:gridCol w:w="960"/>
        <w:gridCol w:w="6438"/>
      </w:tblGrid>
      <w:tr w:rsidR="00DD5228" w:rsidRPr="0081505F" w14:paraId="15813736" w14:textId="77777777" w:rsidTr="00850A6E">
        <w:trPr>
          <w:trHeight w:val="255"/>
        </w:trPr>
        <w:tc>
          <w:tcPr>
            <w:tcW w:w="960" w:type="dxa"/>
            <w:noWrap/>
          </w:tcPr>
          <w:p w14:paraId="68E119F7" w14:textId="77777777" w:rsidR="00DD5228" w:rsidRPr="00DD5228" w:rsidRDefault="00DD5228" w:rsidP="00850A6E">
            <w:pPr>
              <w:jc w:val="center"/>
              <w:rPr>
                <w:b/>
              </w:rPr>
            </w:pPr>
            <w:r w:rsidRPr="00DD5228">
              <w:rPr>
                <w:b/>
              </w:rPr>
              <w:t>STEP</w:t>
            </w:r>
          </w:p>
        </w:tc>
        <w:tc>
          <w:tcPr>
            <w:tcW w:w="6438" w:type="dxa"/>
            <w:noWrap/>
          </w:tcPr>
          <w:p w14:paraId="1EAE084D" w14:textId="77777777" w:rsidR="00DD5228" w:rsidRPr="00DD5228" w:rsidRDefault="00DD5228" w:rsidP="00850A6E">
            <w:pPr>
              <w:rPr>
                <w:b/>
              </w:rPr>
            </w:pPr>
            <w:r w:rsidRPr="00DD5228">
              <w:rPr>
                <w:b/>
              </w:rPr>
              <w:t>DESCRIPTION</w:t>
            </w:r>
          </w:p>
        </w:tc>
      </w:tr>
      <w:tr w:rsidR="00DD5228" w:rsidRPr="0081505F" w14:paraId="76640EE6" w14:textId="77777777" w:rsidTr="00850A6E">
        <w:trPr>
          <w:trHeight w:val="255"/>
        </w:trPr>
        <w:tc>
          <w:tcPr>
            <w:tcW w:w="960" w:type="dxa"/>
            <w:noWrap/>
            <w:hideMark/>
          </w:tcPr>
          <w:p w14:paraId="192FBFCD" w14:textId="77777777" w:rsidR="00DD5228" w:rsidRPr="0081505F" w:rsidRDefault="00DD5228" w:rsidP="00850A6E">
            <w:pPr>
              <w:jc w:val="center"/>
            </w:pPr>
            <w:r w:rsidRPr="0081505F">
              <w:t>2</w:t>
            </w:r>
          </w:p>
        </w:tc>
        <w:tc>
          <w:tcPr>
            <w:tcW w:w="6438" w:type="dxa"/>
            <w:noWrap/>
            <w:hideMark/>
          </w:tcPr>
          <w:p w14:paraId="57DDE341" w14:textId="77777777" w:rsidR="00DD5228" w:rsidRPr="0081505F" w:rsidRDefault="00DD5228" w:rsidP="00850A6E">
            <w:r w:rsidRPr="0081505F">
              <w:t xml:space="preserve">REMOVE THE SIDE GUARD  </w:t>
            </w:r>
          </w:p>
        </w:tc>
      </w:tr>
      <w:tr w:rsidR="00DD5228" w:rsidRPr="0081505F" w14:paraId="3ED20528" w14:textId="77777777" w:rsidTr="00850A6E">
        <w:trPr>
          <w:trHeight w:val="255"/>
        </w:trPr>
        <w:tc>
          <w:tcPr>
            <w:tcW w:w="960" w:type="dxa"/>
            <w:noWrap/>
            <w:hideMark/>
          </w:tcPr>
          <w:p w14:paraId="779C8909" w14:textId="77777777" w:rsidR="00DD5228" w:rsidRPr="0081505F" w:rsidRDefault="00DD5228" w:rsidP="00850A6E">
            <w:pPr>
              <w:jc w:val="center"/>
            </w:pPr>
            <w:r w:rsidRPr="0081505F">
              <w:t>4</w:t>
            </w:r>
          </w:p>
        </w:tc>
        <w:tc>
          <w:tcPr>
            <w:tcW w:w="6438" w:type="dxa"/>
            <w:noWrap/>
            <w:hideMark/>
          </w:tcPr>
          <w:p w14:paraId="4B42054C" w14:textId="77777777" w:rsidR="00DD5228" w:rsidRPr="0081505F" w:rsidRDefault="00DD5228" w:rsidP="00850A6E">
            <w:r w:rsidRPr="0081505F">
              <w:t>REMOVE THE RINGROLL CHAIN TENSIONER</w:t>
            </w:r>
            <w:r>
              <w:t xml:space="preserve"> AND ROLLER CHAIN</w:t>
            </w:r>
          </w:p>
        </w:tc>
      </w:tr>
      <w:tr w:rsidR="00DD5228" w:rsidRPr="0081505F" w14:paraId="5F6382B4" w14:textId="77777777" w:rsidTr="00850A6E">
        <w:trPr>
          <w:trHeight w:val="255"/>
        </w:trPr>
        <w:tc>
          <w:tcPr>
            <w:tcW w:w="960" w:type="dxa"/>
            <w:noWrap/>
            <w:hideMark/>
          </w:tcPr>
          <w:p w14:paraId="1A1CB37D" w14:textId="77777777" w:rsidR="00DD5228" w:rsidRPr="0081505F" w:rsidRDefault="00DD5228" w:rsidP="00850A6E">
            <w:pPr>
              <w:jc w:val="center"/>
            </w:pPr>
            <w:r w:rsidRPr="0081505F">
              <w:t>8</w:t>
            </w:r>
          </w:p>
        </w:tc>
        <w:tc>
          <w:tcPr>
            <w:tcW w:w="6438" w:type="dxa"/>
            <w:noWrap/>
            <w:hideMark/>
          </w:tcPr>
          <w:p w14:paraId="5A1E81B9" w14:textId="77777777" w:rsidR="00DD5228" w:rsidRPr="0081505F" w:rsidRDefault="00DD5228" w:rsidP="00850A6E">
            <w:r w:rsidRPr="0081505F">
              <w:t>REMOVE THE GEARMOTOR ROLLER CHAIN SPROCKET</w:t>
            </w:r>
          </w:p>
        </w:tc>
      </w:tr>
      <w:tr w:rsidR="00DD5228" w:rsidRPr="0081505F" w14:paraId="01C5CE54" w14:textId="77777777" w:rsidTr="00850A6E">
        <w:trPr>
          <w:trHeight w:val="255"/>
        </w:trPr>
        <w:tc>
          <w:tcPr>
            <w:tcW w:w="960" w:type="dxa"/>
            <w:noWrap/>
            <w:hideMark/>
          </w:tcPr>
          <w:p w14:paraId="079A0DD5" w14:textId="77777777" w:rsidR="00DD5228" w:rsidRPr="0081505F" w:rsidRDefault="00DD5228" w:rsidP="00850A6E">
            <w:pPr>
              <w:jc w:val="center"/>
            </w:pPr>
            <w:r w:rsidRPr="0081505F">
              <w:t>9</w:t>
            </w:r>
          </w:p>
        </w:tc>
        <w:tc>
          <w:tcPr>
            <w:tcW w:w="6438" w:type="dxa"/>
            <w:noWrap/>
            <w:hideMark/>
          </w:tcPr>
          <w:p w14:paraId="3C116112" w14:textId="77777777" w:rsidR="00DD5228" w:rsidRPr="0081505F" w:rsidRDefault="00DD5228" w:rsidP="00850A6E">
            <w:r w:rsidRPr="0081505F">
              <w:t>REMOVE THE GEARMOTOR</w:t>
            </w:r>
          </w:p>
        </w:tc>
      </w:tr>
    </w:tbl>
    <w:p w14:paraId="1C891761" w14:textId="77777777" w:rsidR="00406EC0" w:rsidRDefault="00406EC0" w:rsidP="009F3A9E">
      <w:pPr>
        <w:pStyle w:val="Heading2"/>
      </w:pPr>
      <w:bookmarkStart w:id="44" w:name="_Toc30662696"/>
      <w:r>
        <w:t>Replacing Pinch Rollers</w:t>
      </w:r>
      <w:bookmarkEnd w:id="44"/>
    </w:p>
    <w:p w14:paraId="525293D2" w14:textId="77777777" w:rsidR="000A54DD" w:rsidRDefault="000A54DD" w:rsidP="000A54DD">
      <w:pPr>
        <w:ind w:left="360"/>
      </w:pPr>
      <w:r>
        <w:t xml:space="preserve">To replace the pinch rollers (in the Drive or Tensioner Assembly) in your </w:t>
      </w:r>
      <w:proofErr w:type="spellStart"/>
      <w:r w:rsidR="00EE6778">
        <w:t>EZSpan</w:t>
      </w:r>
      <w:proofErr w:type="spellEnd"/>
      <w:r w:rsidR="00857E0F" w:rsidRPr="008D7E23">
        <w:t xml:space="preserve"> </w:t>
      </w:r>
      <w:r>
        <w:t>conveyor, perform the following steps as described in the “</w:t>
      </w:r>
      <w:r w:rsidRPr="00850A6E">
        <w:t>Disassembly Steps for Various Maintenance Procedures</w:t>
      </w:r>
      <w:r>
        <w:t>” section of this document, and other steps described below:</w:t>
      </w:r>
    </w:p>
    <w:p w14:paraId="44FDB6E1" w14:textId="77777777" w:rsidR="000A54DD" w:rsidRPr="000A54DD" w:rsidRDefault="000A54DD" w:rsidP="000A54DD"/>
    <w:tbl>
      <w:tblPr>
        <w:tblStyle w:val="TableGrid"/>
        <w:tblW w:w="0" w:type="auto"/>
        <w:tblInd w:w="1440" w:type="dxa"/>
        <w:tblLook w:val="04A0" w:firstRow="1" w:lastRow="0" w:firstColumn="1" w:lastColumn="0" w:noHBand="0" w:noVBand="1"/>
      </w:tblPr>
      <w:tblGrid>
        <w:gridCol w:w="960"/>
        <w:gridCol w:w="6438"/>
      </w:tblGrid>
      <w:tr w:rsidR="00DD5228" w:rsidRPr="0081505F" w14:paraId="27053B2A" w14:textId="77777777" w:rsidTr="00850A6E">
        <w:trPr>
          <w:trHeight w:val="255"/>
        </w:trPr>
        <w:tc>
          <w:tcPr>
            <w:tcW w:w="960" w:type="dxa"/>
            <w:noWrap/>
          </w:tcPr>
          <w:p w14:paraId="545DBC8A" w14:textId="77777777" w:rsidR="00DD5228" w:rsidRPr="00DD5228" w:rsidRDefault="00DD5228" w:rsidP="00850A6E">
            <w:pPr>
              <w:jc w:val="center"/>
              <w:rPr>
                <w:b/>
              </w:rPr>
            </w:pPr>
            <w:r w:rsidRPr="00DD5228">
              <w:rPr>
                <w:b/>
              </w:rPr>
              <w:t>STEP</w:t>
            </w:r>
          </w:p>
        </w:tc>
        <w:tc>
          <w:tcPr>
            <w:tcW w:w="6438" w:type="dxa"/>
            <w:noWrap/>
          </w:tcPr>
          <w:p w14:paraId="2B16DC11" w14:textId="77777777" w:rsidR="00DD5228" w:rsidRPr="00DD5228" w:rsidRDefault="00DD5228" w:rsidP="00850A6E">
            <w:pPr>
              <w:rPr>
                <w:b/>
              </w:rPr>
            </w:pPr>
            <w:r w:rsidRPr="00DD5228">
              <w:rPr>
                <w:b/>
              </w:rPr>
              <w:t>DESCRIPTION</w:t>
            </w:r>
          </w:p>
        </w:tc>
      </w:tr>
      <w:tr w:rsidR="00DD5228" w:rsidRPr="0081505F" w14:paraId="1CBB67D6" w14:textId="77777777" w:rsidTr="00850A6E">
        <w:trPr>
          <w:trHeight w:val="255"/>
        </w:trPr>
        <w:tc>
          <w:tcPr>
            <w:tcW w:w="960" w:type="dxa"/>
            <w:noWrap/>
            <w:hideMark/>
          </w:tcPr>
          <w:p w14:paraId="0EBB7C93" w14:textId="351E5F34" w:rsidR="00DD5228" w:rsidRPr="0081505F" w:rsidRDefault="00DD5228" w:rsidP="00850A6E">
            <w:pPr>
              <w:jc w:val="center"/>
            </w:pPr>
            <w:r w:rsidRPr="0081505F">
              <w:t>1</w:t>
            </w:r>
            <w:r w:rsidR="005C4AC3">
              <w:t xml:space="preserve"> </w:t>
            </w:r>
            <w:r w:rsidR="006339D4" w:rsidRPr="006339D4">
              <w:rPr>
                <w:vertAlign w:val="superscript"/>
              </w:rPr>
              <w:t>1</w:t>
            </w:r>
          </w:p>
        </w:tc>
        <w:tc>
          <w:tcPr>
            <w:tcW w:w="6438" w:type="dxa"/>
            <w:noWrap/>
            <w:hideMark/>
          </w:tcPr>
          <w:p w14:paraId="49A6BD5D" w14:textId="1556E19B" w:rsidR="00DD5228" w:rsidRPr="0081505F" w:rsidRDefault="00DD5228" w:rsidP="00850A6E">
            <w:r w:rsidRPr="0081505F">
              <w:t>SPLIT THE MICROSPAN CHAIN</w:t>
            </w:r>
            <w:r w:rsidR="005C4AC3">
              <w:t xml:space="preserve"> </w:t>
            </w:r>
            <w:r w:rsidR="006339D4" w:rsidRPr="006339D4">
              <w:rPr>
                <w:vertAlign w:val="superscript"/>
              </w:rPr>
              <w:t>1</w:t>
            </w:r>
          </w:p>
        </w:tc>
      </w:tr>
      <w:tr w:rsidR="00DD5228" w:rsidRPr="0081505F" w14:paraId="76565B86" w14:textId="77777777" w:rsidTr="00850A6E">
        <w:trPr>
          <w:trHeight w:val="255"/>
        </w:trPr>
        <w:tc>
          <w:tcPr>
            <w:tcW w:w="960" w:type="dxa"/>
            <w:noWrap/>
            <w:hideMark/>
          </w:tcPr>
          <w:p w14:paraId="5C8B486B" w14:textId="69372A20" w:rsidR="00DD5228" w:rsidRPr="0081505F" w:rsidRDefault="00DD5228" w:rsidP="00850A6E">
            <w:pPr>
              <w:jc w:val="center"/>
            </w:pPr>
            <w:r w:rsidRPr="0081505F">
              <w:t>2</w:t>
            </w:r>
            <w:r w:rsidR="005C4AC3">
              <w:t xml:space="preserve"> </w:t>
            </w:r>
            <w:r w:rsidR="006339D4" w:rsidRPr="006339D4">
              <w:rPr>
                <w:vertAlign w:val="superscript"/>
              </w:rPr>
              <w:t>2</w:t>
            </w:r>
          </w:p>
        </w:tc>
        <w:tc>
          <w:tcPr>
            <w:tcW w:w="6438" w:type="dxa"/>
            <w:noWrap/>
            <w:hideMark/>
          </w:tcPr>
          <w:p w14:paraId="66661C3E" w14:textId="4E61B483" w:rsidR="00DD5228" w:rsidRPr="0081505F" w:rsidRDefault="00DD5228" w:rsidP="00850A6E">
            <w:r w:rsidRPr="0081505F">
              <w:t>REMOVE THE SIDE GUARD</w:t>
            </w:r>
            <w:r w:rsidR="005C4AC3">
              <w:t xml:space="preserve"> </w:t>
            </w:r>
            <w:r w:rsidR="006339D4" w:rsidRPr="006339D4">
              <w:rPr>
                <w:vertAlign w:val="superscript"/>
              </w:rPr>
              <w:t>2</w:t>
            </w:r>
          </w:p>
        </w:tc>
      </w:tr>
      <w:tr w:rsidR="00DD5228" w:rsidRPr="0081505F" w14:paraId="18BA0381" w14:textId="77777777" w:rsidTr="00850A6E">
        <w:trPr>
          <w:trHeight w:val="255"/>
        </w:trPr>
        <w:tc>
          <w:tcPr>
            <w:tcW w:w="960" w:type="dxa"/>
            <w:noWrap/>
            <w:hideMark/>
          </w:tcPr>
          <w:p w14:paraId="6A021E2F" w14:textId="77777777" w:rsidR="00DD5228" w:rsidRPr="0081505F" w:rsidRDefault="00DD5228" w:rsidP="00850A6E">
            <w:pPr>
              <w:jc w:val="center"/>
            </w:pPr>
            <w:r w:rsidRPr="0081505F">
              <w:t>3</w:t>
            </w:r>
          </w:p>
        </w:tc>
        <w:tc>
          <w:tcPr>
            <w:tcW w:w="6438" w:type="dxa"/>
            <w:noWrap/>
            <w:hideMark/>
          </w:tcPr>
          <w:p w14:paraId="6E4CF0AD" w14:textId="77777777" w:rsidR="00DD5228" w:rsidRPr="0081505F" w:rsidRDefault="00DD5228" w:rsidP="00850A6E">
            <w:r w:rsidRPr="0081505F">
              <w:t>PIVOT THE DRIVE TRAY ASSEMBLY DOWN</w:t>
            </w:r>
          </w:p>
        </w:tc>
      </w:tr>
      <w:tr w:rsidR="00DD5228" w:rsidRPr="0081505F" w14:paraId="3E1EF37E" w14:textId="77777777" w:rsidTr="00850A6E">
        <w:trPr>
          <w:trHeight w:val="255"/>
        </w:trPr>
        <w:tc>
          <w:tcPr>
            <w:tcW w:w="960" w:type="dxa"/>
            <w:noWrap/>
            <w:hideMark/>
          </w:tcPr>
          <w:p w14:paraId="332519A5" w14:textId="77777777" w:rsidR="00DD5228" w:rsidRPr="0081505F" w:rsidRDefault="00DD5228" w:rsidP="00850A6E">
            <w:pPr>
              <w:jc w:val="center"/>
            </w:pPr>
            <w:r w:rsidRPr="0081505F">
              <w:t>4</w:t>
            </w:r>
          </w:p>
        </w:tc>
        <w:tc>
          <w:tcPr>
            <w:tcW w:w="6438" w:type="dxa"/>
            <w:noWrap/>
            <w:hideMark/>
          </w:tcPr>
          <w:p w14:paraId="3155A81B" w14:textId="77777777" w:rsidR="00DD5228" w:rsidRPr="0081505F" w:rsidRDefault="00DD5228" w:rsidP="00850A6E">
            <w:r w:rsidRPr="0081505F">
              <w:t>REMOVE THE RINGROLL CHAIN TENSIONER</w:t>
            </w:r>
            <w:r>
              <w:t xml:space="preserve"> AND ROLLER CHAIN</w:t>
            </w:r>
          </w:p>
        </w:tc>
      </w:tr>
      <w:tr w:rsidR="00DD5228" w:rsidRPr="0081505F" w14:paraId="5F83FFA8" w14:textId="77777777" w:rsidTr="00850A6E">
        <w:trPr>
          <w:trHeight w:val="255"/>
        </w:trPr>
        <w:tc>
          <w:tcPr>
            <w:tcW w:w="960" w:type="dxa"/>
            <w:noWrap/>
            <w:hideMark/>
          </w:tcPr>
          <w:p w14:paraId="447000E4" w14:textId="0457FE79" w:rsidR="00DD5228" w:rsidRPr="0081505F" w:rsidRDefault="00DD5228" w:rsidP="00850A6E">
            <w:pPr>
              <w:jc w:val="center"/>
            </w:pPr>
            <w:r w:rsidRPr="0081505F">
              <w:t>5</w:t>
            </w:r>
            <w:r w:rsidR="005C4AC3">
              <w:t xml:space="preserve"> </w:t>
            </w:r>
            <w:r w:rsidR="006339D4" w:rsidRPr="006339D4">
              <w:rPr>
                <w:vertAlign w:val="superscript"/>
              </w:rPr>
              <w:t>1</w:t>
            </w:r>
          </w:p>
        </w:tc>
        <w:tc>
          <w:tcPr>
            <w:tcW w:w="6438" w:type="dxa"/>
            <w:noWrap/>
            <w:hideMark/>
          </w:tcPr>
          <w:p w14:paraId="17DEF5AF" w14:textId="4119ACE2" w:rsidR="00DD5228" w:rsidRPr="0081505F" w:rsidRDefault="00DD5228" w:rsidP="00850A6E">
            <w:r w:rsidRPr="0081505F">
              <w:t>REMOVE THE MICROSPAN CHAIN</w:t>
            </w:r>
            <w:r w:rsidR="005C4AC3">
              <w:t xml:space="preserve"> </w:t>
            </w:r>
            <w:r w:rsidR="006339D4" w:rsidRPr="006339D4">
              <w:rPr>
                <w:vertAlign w:val="superscript"/>
              </w:rPr>
              <w:t>1</w:t>
            </w:r>
          </w:p>
        </w:tc>
      </w:tr>
      <w:tr w:rsidR="00DD5228" w:rsidRPr="0081505F" w14:paraId="1D7FA982" w14:textId="77777777" w:rsidTr="00850A6E">
        <w:trPr>
          <w:trHeight w:val="255"/>
        </w:trPr>
        <w:tc>
          <w:tcPr>
            <w:tcW w:w="960" w:type="dxa"/>
            <w:noWrap/>
            <w:hideMark/>
          </w:tcPr>
          <w:p w14:paraId="65F3BC00" w14:textId="3ECA0A33" w:rsidR="00DD5228" w:rsidRPr="0081505F" w:rsidRDefault="00DD5228" w:rsidP="00850A6E">
            <w:pPr>
              <w:jc w:val="center"/>
            </w:pPr>
            <w:r w:rsidRPr="0081505F">
              <w:t>6</w:t>
            </w:r>
            <w:r w:rsidR="005C4AC3">
              <w:t xml:space="preserve"> </w:t>
            </w:r>
            <w:r w:rsidR="006339D4" w:rsidRPr="006339D4">
              <w:rPr>
                <w:vertAlign w:val="superscript"/>
              </w:rPr>
              <w:t>3</w:t>
            </w:r>
          </w:p>
        </w:tc>
        <w:tc>
          <w:tcPr>
            <w:tcW w:w="6438" w:type="dxa"/>
            <w:noWrap/>
            <w:hideMark/>
          </w:tcPr>
          <w:p w14:paraId="52804263" w14:textId="110A2F13" w:rsidR="00DD5228" w:rsidRPr="0081505F" w:rsidRDefault="00DD5228" w:rsidP="00850A6E">
            <w:r w:rsidRPr="0081505F">
              <w:t>REMOVE THE DRIVE TRAY ASSEMBLY</w:t>
            </w:r>
            <w:r w:rsidR="005C4AC3">
              <w:t xml:space="preserve"> </w:t>
            </w:r>
            <w:r w:rsidR="006339D4" w:rsidRPr="006339D4">
              <w:rPr>
                <w:vertAlign w:val="superscript"/>
              </w:rPr>
              <w:t>3</w:t>
            </w:r>
          </w:p>
        </w:tc>
      </w:tr>
      <w:tr w:rsidR="00DD5228" w:rsidRPr="0081505F" w14:paraId="35ED3BD0" w14:textId="77777777" w:rsidTr="00850A6E">
        <w:trPr>
          <w:trHeight w:val="255"/>
        </w:trPr>
        <w:tc>
          <w:tcPr>
            <w:tcW w:w="960" w:type="dxa"/>
            <w:noWrap/>
            <w:hideMark/>
          </w:tcPr>
          <w:p w14:paraId="45969606" w14:textId="67F620BD" w:rsidR="00DD5228" w:rsidRPr="0081505F" w:rsidRDefault="00DD5228" w:rsidP="00850A6E">
            <w:pPr>
              <w:jc w:val="center"/>
            </w:pPr>
            <w:r w:rsidRPr="0081505F">
              <w:t>7</w:t>
            </w:r>
            <w:r w:rsidR="005C4AC3">
              <w:t xml:space="preserve"> </w:t>
            </w:r>
            <w:r w:rsidR="006339D4" w:rsidRPr="006339D4">
              <w:rPr>
                <w:vertAlign w:val="superscript"/>
              </w:rPr>
              <w:t>3</w:t>
            </w:r>
          </w:p>
        </w:tc>
        <w:tc>
          <w:tcPr>
            <w:tcW w:w="6438" w:type="dxa"/>
            <w:noWrap/>
            <w:hideMark/>
          </w:tcPr>
          <w:p w14:paraId="3D064E0E" w14:textId="4EBC9EA1" w:rsidR="00DD5228" w:rsidRPr="0081505F" w:rsidRDefault="00DD5228" w:rsidP="00850A6E">
            <w:r w:rsidRPr="0081505F">
              <w:t xml:space="preserve">REMOVE THE TENSIONING TRAY ASSEMBLY </w:t>
            </w:r>
            <w:r w:rsidR="006339D4" w:rsidRPr="006339D4">
              <w:rPr>
                <w:vertAlign w:val="superscript"/>
              </w:rPr>
              <w:t>3</w:t>
            </w:r>
          </w:p>
        </w:tc>
      </w:tr>
      <w:tr w:rsidR="00DD5228" w:rsidRPr="0081505F" w14:paraId="3AF4FCBF" w14:textId="77777777" w:rsidTr="00850A6E">
        <w:trPr>
          <w:trHeight w:val="255"/>
        </w:trPr>
        <w:tc>
          <w:tcPr>
            <w:tcW w:w="960" w:type="dxa"/>
            <w:noWrap/>
            <w:hideMark/>
          </w:tcPr>
          <w:p w14:paraId="691C7466" w14:textId="77777777" w:rsidR="00DD5228" w:rsidRPr="0081505F" w:rsidRDefault="00DD5228" w:rsidP="00850A6E">
            <w:pPr>
              <w:jc w:val="center"/>
            </w:pPr>
            <w:r w:rsidRPr="0081505F">
              <w:t>11</w:t>
            </w:r>
          </w:p>
        </w:tc>
        <w:tc>
          <w:tcPr>
            <w:tcW w:w="6438" w:type="dxa"/>
            <w:noWrap/>
            <w:hideMark/>
          </w:tcPr>
          <w:p w14:paraId="03AA6518" w14:textId="77777777" w:rsidR="00DD5228" w:rsidRPr="0081505F" w:rsidRDefault="00DD5228" w:rsidP="00850A6E">
            <w:r w:rsidRPr="0081505F">
              <w:t>REMOVE THE DRIVE TRAY PINCH ROLLERS</w:t>
            </w:r>
          </w:p>
        </w:tc>
      </w:tr>
      <w:tr w:rsidR="00DD5228" w:rsidRPr="0081505F" w14:paraId="57315C5C" w14:textId="77777777" w:rsidTr="00850A6E">
        <w:trPr>
          <w:trHeight w:val="255"/>
        </w:trPr>
        <w:tc>
          <w:tcPr>
            <w:tcW w:w="960" w:type="dxa"/>
            <w:noWrap/>
            <w:hideMark/>
          </w:tcPr>
          <w:p w14:paraId="6390F99C" w14:textId="77777777" w:rsidR="00DD5228" w:rsidRPr="0081505F" w:rsidRDefault="00DD5228" w:rsidP="00850A6E">
            <w:pPr>
              <w:jc w:val="center"/>
            </w:pPr>
            <w:r w:rsidRPr="0081505F">
              <w:t>14</w:t>
            </w:r>
          </w:p>
        </w:tc>
        <w:tc>
          <w:tcPr>
            <w:tcW w:w="6438" w:type="dxa"/>
            <w:noWrap/>
            <w:hideMark/>
          </w:tcPr>
          <w:p w14:paraId="4BC4C7CA" w14:textId="77777777" w:rsidR="00DD5228" w:rsidRPr="0081505F" w:rsidRDefault="00DD5228" w:rsidP="00850A6E">
            <w:r w:rsidRPr="0081505F">
              <w:t>REMOVE THE TENSIONING TRAY PINCH ROLLERS</w:t>
            </w:r>
          </w:p>
        </w:tc>
      </w:tr>
    </w:tbl>
    <w:p w14:paraId="1BB1164F" w14:textId="77777777" w:rsidR="00DD5228" w:rsidRDefault="00DD5228" w:rsidP="00DD5228"/>
    <w:p w14:paraId="73B182DA" w14:textId="77777777" w:rsidR="006339D4" w:rsidRDefault="006339D4" w:rsidP="006339D4">
      <w:pPr>
        <w:ind w:left="720"/>
      </w:pPr>
      <w:r>
        <w:t>1 - Removing the MicroSpan chain is optional for this step.  It will make it easier, but it is not necessary.  Additionally, it is only necessary to remove the MicroSpan chain from the Drive Tray or Tensioner Tray Assembly area.  There is no need to remove the MicroSpan chain from the conveyor entirely.</w:t>
      </w:r>
    </w:p>
    <w:p w14:paraId="7BF5E133" w14:textId="77777777" w:rsidR="006339D4" w:rsidRDefault="006339D4" w:rsidP="006339D4">
      <w:pPr>
        <w:ind w:left="720"/>
      </w:pPr>
      <w:r>
        <w:t>2 - If you are only replacing the pinch rollers in the Tensioner Tray Assembly, there is no need to remove the side guard.</w:t>
      </w:r>
    </w:p>
    <w:p w14:paraId="22CD530C" w14:textId="77777777" w:rsidR="006339D4" w:rsidRDefault="006339D4" w:rsidP="006339D4">
      <w:pPr>
        <w:ind w:left="720"/>
      </w:pPr>
      <w:r>
        <w:t>3 – The pinch rollers can be removed from the Drive / Tensioner Tray Assembly without this step.  It will be easier, but is not necessary.</w:t>
      </w:r>
    </w:p>
    <w:p w14:paraId="39F7AE07" w14:textId="77777777" w:rsidR="003F1A42" w:rsidRDefault="00D64750" w:rsidP="00D64750">
      <w:pPr>
        <w:pStyle w:val="Heading1"/>
      </w:pPr>
      <w:bookmarkStart w:id="45" w:name="_Toc30662697"/>
      <w:r>
        <w:t>Maintenance Schedule</w:t>
      </w:r>
      <w:bookmarkEnd w:id="45"/>
    </w:p>
    <w:p w14:paraId="6DDC24FF" w14:textId="77777777" w:rsidR="004211E2" w:rsidRDefault="004211E2" w:rsidP="00911317">
      <w:r>
        <w:t>Be sure to follow any maintenance recommendations from purchased components on the system (air cylinders, FRL units, gearmotors, bearings, etc.).</w:t>
      </w:r>
    </w:p>
    <w:p w14:paraId="31843E67" w14:textId="77777777" w:rsidR="00D64750" w:rsidRDefault="00D64750" w:rsidP="00D64750">
      <w:pPr>
        <w:pStyle w:val="Heading2"/>
      </w:pPr>
      <w:bookmarkStart w:id="46" w:name="_Toc30662698"/>
      <w:r>
        <w:t>Weekly</w:t>
      </w:r>
      <w:r w:rsidR="00622216">
        <w:t xml:space="preserve"> Maintenance</w:t>
      </w:r>
      <w:bookmarkEnd w:id="46"/>
    </w:p>
    <w:p w14:paraId="395AC152" w14:textId="77777777" w:rsidR="00911317" w:rsidRDefault="00911317" w:rsidP="00911317">
      <w:pPr>
        <w:pStyle w:val="ListParagraph"/>
        <w:numPr>
          <w:ilvl w:val="0"/>
          <w:numId w:val="2"/>
        </w:numPr>
      </w:pPr>
      <w:r>
        <w:t>Visually inspect the conveyor.  Look and listen for any signs of excessive chatter, vibration, or noise</w:t>
      </w:r>
      <w:r w:rsidR="00F4180B">
        <w:t xml:space="preserve"> such as squeaking or squealing</w:t>
      </w:r>
      <w:r>
        <w:t>.</w:t>
      </w:r>
    </w:p>
    <w:p w14:paraId="69B740B3" w14:textId="77777777" w:rsidR="00F4180B" w:rsidRDefault="00F4180B" w:rsidP="00911317">
      <w:pPr>
        <w:pStyle w:val="ListParagraph"/>
        <w:numPr>
          <w:ilvl w:val="0"/>
          <w:numId w:val="2"/>
        </w:numPr>
      </w:pPr>
      <w:r>
        <w:t>Look for any signs of premature wear on the components such as plastic dust or shavings.</w:t>
      </w:r>
    </w:p>
    <w:p w14:paraId="363A1208" w14:textId="77777777" w:rsidR="00911317" w:rsidRDefault="00911317" w:rsidP="00911317">
      <w:pPr>
        <w:pStyle w:val="ListParagraph"/>
        <w:numPr>
          <w:ilvl w:val="0"/>
          <w:numId w:val="2"/>
        </w:numPr>
      </w:pPr>
      <w:r>
        <w:lastRenderedPageBreak/>
        <w:t xml:space="preserve">Keep the moving components of the </w:t>
      </w:r>
      <w:proofErr w:type="spellStart"/>
      <w:r w:rsidR="00EE6778">
        <w:t>EZSpan</w:t>
      </w:r>
      <w:proofErr w:type="spellEnd"/>
      <w:r w:rsidR="00857E0F" w:rsidRPr="008D7E23">
        <w:t xml:space="preserve"> </w:t>
      </w:r>
      <w:r>
        <w:t>conveyor as clean as possible.  Remove any dirt or debris from the chain, sprockets, drive unit, etc. whenever you inspect the machine.</w:t>
      </w:r>
    </w:p>
    <w:p w14:paraId="6CD2922C" w14:textId="77777777" w:rsidR="005B57B3" w:rsidRDefault="00F27DC6" w:rsidP="005B57B3">
      <w:pPr>
        <w:pStyle w:val="ListParagraph"/>
        <w:numPr>
          <w:ilvl w:val="0"/>
          <w:numId w:val="2"/>
        </w:numPr>
      </w:pPr>
      <w:r>
        <w:t>Visually inspect the location of the tensioner arm in relation to the limit switch.  If it is getting close (within 6mm or so), you may consider removing some MicroSpan chain during your next down-time.</w:t>
      </w:r>
    </w:p>
    <w:p w14:paraId="653E96F2" w14:textId="77777777" w:rsidR="00622216" w:rsidRDefault="00D9022E" w:rsidP="00622216">
      <w:pPr>
        <w:pStyle w:val="Heading2"/>
      </w:pPr>
      <w:bookmarkStart w:id="47" w:name="_Toc30662699"/>
      <w:r>
        <w:t>Monthly</w:t>
      </w:r>
      <w:r w:rsidR="00622216">
        <w:t xml:space="preserve"> Maintenance</w:t>
      </w:r>
      <w:bookmarkEnd w:id="47"/>
    </w:p>
    <w:p w14:paraId="2D31B096" w14:textId="77777777" w:rsidR="008C68A8" w:rsidRDefault="008C68A8" w:rsidP="004F1C8F">
      <w:pPr>
        <w:pStyle w:val="ListParagraph"/>
        <w:numPr>
          <w:ilvl w:val="0"/>
          <w:numId w:val="2"/>
        </w:numPr>
      </w:pPr>
      <w:r>
        <w:t>Grease the roller bearings</w:t>
      </w:r>
      <w:r w:rsidR="006E658F">
        <w:t xml:space="preserve"> in the Drive Tray Assembly</w:t>
      </w:r>
    </w:p>
    <w:p w14:paraId="665028D5" w14:textId="77777777" w:rsidR="00911317" w:rsidRDefault="00911317" w:rsidP="00911317">
      <w:pPr>
        <w:pStyle w:val="ListParagraph"/>
        <w:numPr>
          <w:ilvl w:val="0"/>
          <w:numId w:val="2"/>
        </w:numPr>
      </w:pPr>
      <w:r>
        <w:t xml:space="preserve">The drive chain and sprockets need to be lubricated with a small amount of </w:t>
      </w:r>
      <w:proofErr w:type="gramStart"/>
      <w:r w:rsidR="00992804">
        <w:t>general purpose</w:t>
      </w:r>
      <w:proofErr w:type="gramEnd"/>
      <w:r w:rsidR="00992804">
        <w:t xml:space="preserve"> </w:t>
      </w:r>
      <w:r>
        <w:t>grease.</w:t>
      </w:r>
    </w:p>
    <w:p w14:paraId="2C3B5204" w14:textId="77777777" w:rsidR="00D52643" w:rsidRPr="00714E56" w:rsidRDefault="00EE6778" w:rsidP="00714E56">
      <w:pPr>
        <w:pStyle w:val="Heading1"/>
        <w:rPr>
          <w:rFonts w:asciiTheme="majorHAnsi" w:hAnsiTheme="majorHAnsi"/>
          <w:color w:val="4F81BD" w:themeColor="accent1"/>
          <w:sz w:val="26"/>
          <w:szCs w:val="26"/>
        </w:rPr>
      </w:pPr>
      <w:bookmarkStart w:id="48" w:name="_Toc30662700"/>
      <w:proofErr w:type="spellStart"/>
      <w:r>
        <w:t>EZSpan</w:t>
      </w:r>
      <w:proofErr w:type="spellEnd"/>
      <w:r w:rsidR="00D52643">
        <w:t xml:space="preserve"> Troubleshooting Guide</w:t>
      </w:r>
      <w:bookmarkEnd w:id="48"/>
    </w:p>
    <w:tbl>
      <w:tblPr>
        <w:tblStyle w:val="TableGrid"/>
        <w:tblW w:w="10890" w:type="dxa"/>
        <w:tblInd w:w="-252" w:type="dxa"/>
        <w:tblLook w:val="04A0" w:firstRow="1" w:lastRow="0" w:firstColumn="1" w:lastColumn="0" w:noHBand="0" w:noVBand="1"/>
      </w:tblPr>
      <w:tblGrid>
        <w:gridCol w:w="2520"/>
        <w:gridCol w:w="2970"/>
        <w:gridCol w:w="5400"/>
      </w:tblGrid>
      <w:tr w:rsidR="00D52643" w14:paraId="440898E7" w14:textId="77777777" w:rsidTr="00DE7E09">
        <w:tc>
          <w:tcPr>
            <w:tcW w:w="2520" w:type="dxa"/>
          </w:tcPr>
          <w:p w14:paraId="7AC626BC" w14:textId="77777777" w:rsidR="00D52643" w:rsidRPr="00D52643" w:rsidRDefault="00D52643" w:rsidP="00D52643">
            <w:pPr>
              <w:jc w:val="center"/>
              <w:rPr>
                <w:rStyle w:val="BookTitle"/>
              </w:rPr>
            </w:pPr>
            <w:r w:rsidRPr="00D52643">
              <w:rPr>
                <w:rStyle w:val="BookTitle"/>
              </w:rPr>
              <w:t>Problem</w:t>
            </w:r>
          </w:p>
        </w:tc>
        <w:tc>
          <w:tcPr>
            <w:tcW w:w="2970" w:type="dxa"/>
          </w:tcPr>
          <w:p w14:paraId="1EC8FED9" w14:textId="77777777" w:rsidR="00D52643" w:rsidRPr="00D52643" w:rsidRDefault="00D52643" w:rsidP="00D52643">
            <w:pPr>
              <w:jc w:val="center"/>
              <w:rPr>
                <w:rStyle w:val="BookTitle"/>
              </w:rPr>
            </w:pPr>
            <w:r w:rsidRPr="00D52643">
              <w:rPr>
                <w:rStyle w:val="BookTitle"/>
              </w:rPr>
              <w:t>Possible Cause(s)</w:t>
            </w:r>
          </w:p>
        </w:tc>
        <w:tc>
          <w:tcPr>
            <w:tcW w:w="5400" w:type="dxa"/>
          </w:tcPr>
          <w:p w14:paraId="1FE58AC0" w14:textId="77777777" w:rsidR="00D52643" w:rsidRPr="00D52643" w:rsidRDefault="00D52643" w:rsidP="00D52643">
            <w:pPr>
              <w:jc w:val="center"/>
              <w:rPr>
                <w:rStyle w:val="BookTitle"/>
              </w:rPr>
            </w:pPr>
            <w:r w:rsidRPr="00D52643">
              <w:rPr>
                <w:rStyle w:val="BookTitle"/>
              </w:rPr>
              <w:t>Solution(s)</w:t>
            </w:r>
          </w:p>
        </w:tc>
      </w:tr>
      <w:tr w:rsidR="003B603D" w14:paraId="48954A9C" w14:textId="77777777" w:rsidTr="00DE7E09">
        <w:tc>
          <w:tcPr>
            <w:tcW w:w="2520" w:type="dxa"/>
            <w:vMerge w:val="restart"/>
          </w:tcPr>
          <w:p w14:paraId="18DEB5C1" w14:textId="77777777" w:rsidR="003B603D" w:rsidRDefault="003B603D" w:rsidP="00063F4F">
            <w:r>
              <w:t>Conveyor does not run</w:t>
            </w:r>
          </w:p>
        </w:tc>
        <w:tc>
          <w:tcPr>
            <w:tcW w:w="2970" w:type="dxa"/>
          </w:tcPr>
          <w:p w14:paraId="32EF6CCE" w14:textId="77777777" w:rsidR="003B603D" w:rsidRDefault="003B603D" w:rsidP="00657148">
            <w:pPr>
              <w:pStyle w:val="ListParagraph"/>
              <w:numPr>
                <w:ilvl w:val="0"/>
                <w:numId w:val="2"/>
              </w:numPr>
              <w:ind w:left="360"/>
            </w:pPr>
            <w:r>
              <w:t>No power, or obstruction</w:t>
            </w:r>
          </w:p>
        </w:tc>
        <w:tc>
          <w:tcPr>
            <w:tcW w:w="5400" w:type="dxa"/>
          </w:tcPr>
          <w:p w14:paraId="262DDD73" w14:textId="77777777" w:rsidR="003B603D" w:rsidRDefault="003B603D" w:rsidP="00657148">
            <w:pPr>
              <w:pStyle w:val="ListParagraph"/>
              <w:numPr>
                <w:ilvl w:val="0"/>
                <w:numId w:val="2"/>
              </w:numPr>
              <w:ind w:left="360"/>
            </w:pPr>
            <w:r>
              <w:t xml:space="preserve">Check the front panel of the VFD.  If it reads “Stop”, try pressing the green </w:t>
            </w:r>
            <w:r w:rsidRPr="003A48E0">
              <w:rPr>
                <w:b/>
                <w:highlight w:val="green"/>
              </w:rPr>
              <w:t>RUN</w:t>
            </w:r>
            <w:r>
              <w:t xml:space="preserve"> button.  If this does not start the conveyor, </w:t>
            </w:r>
            <w:r w:rsidR="00DE7E09">
              <w:t>unplug the conveyor, check for any obstructions in the entire chain path (including inside the drive and tensioner unit).  Plug in the VFD and try again.</w:t>
            </w:r>
          </w:p>
        </w:tc>
      </w:tr>
      <w:tr w:rsidR="003B603D" w14:paraId="0457802C" w14:textId="77777777" w:rsidTr="00DE7E09">
        <w:tc>
          <w:tcPr>
            <w:tcW w:w="2520" w:type="dxa"/>
            <w:vMerge/>
          </w:tcPr>
          <w:p w14:paraId="225C279A" w14:textId="77777777" w:rsidR="003B603D" w:rsidRDefault="003B603D" w:rsidP="00063F4F"/>
        </w:tc>
        <w:tc>
          <w:tcPr>
            <w:tcW w:w="2970" w:type="dxa"/>
          </w:tcPr>
          <w:p w14:paraId="44680C1F" w14:textId="77777777" w:rsidR="003B603D" w:rsidRDefault="003B603D" w:rsidP="00657148">
            <w:pPr>
              <w:pStyle w:val="ListParagraph"/>
              <w:numPr>
                <w:ilvl w:val="0"/>
                <w:numId w:val="2"/>
              </w:numPr>
              <w:ind w:left="360"/>
            </w:pPr>
            <w:r>
              <w:t>Tensioner Limit reached</w:t>
            </w:r>
          </w:p>
        </w:tc>
        <w:tc>
          <w:tcPr>
            <w:tcW w:w="5400" w:type="dxa"/>
          </w:tcPr>
          <w:p w14:paraId="66A5DE8C" w14:textId="77777777" w:rsidR="003B603D" w:rsidRDefault="00DE7E09" w:rsidP="00657148">
            <w:pPr>
              <w:pStyle w:val="ListParagraph"/>
              <w:numPr>
                <w:ilvl w:val="0"/>
                <w:numId w:val="2"/>
              </w:numPr>
              <w:ind w:left="360"/>
            </w:pPr>
            <w:r>
              <w:t>If this occurs, the readout on the VFD will read “</w:t>
            </w:r>
            <w:proofErr w:type="gramStart"/>
            <w:r>
              <w:t>F.EF</w:t>
            </w:r>
            <w:proofErr w:type="gramEnd"/>
            <w:r>
              <w:t xml:space="preserve">”.  </w:t>
            </w:r>
            <w:r w:rsidR="003B603D">
              <w:t xml:space="preserve">Remove some MicroSpan chain links and reset the </w:t>
            </w:r>
            <w:proofErr w:type="spellStart"/>
            <w:r w:rsidR="003B603D">
              <w:t>Lenze</w:t>
            </w:r>
            <w:proofErr w:type="spellEnd"/>
            <w:r w:rsidR="003B603D">
              <w:t xml:space="preserve"> VFD.  See the section on “Chain Tension Limit”</w:t>
            </w:r>
          </w:p>
        </w:tc>
      </w:tr>
      <w:tr w:rsidR="0036752F" w14:paraId="39DAE9C6" w14:textId="77777777" w:rsidTr="00DE7E09">
        <w:tc>
          <w:tcPr>
            <w:tcW w:w="2520" w:type="dxa"/>
          </w:tcPr>
          <w:p w14:paraId="2BDCCD43" w14:textId="77777777" w:rsidR="0036752F" w:rsidRDefault="001513B6" w:rsidP="00063F4F">
            <w:proofErr w:type="spellStart"/>
            <w:r>
              <w:t>MicroSpan</w:t>
            </w:r>
            <w:proofErr w:type="spellEnd"/>
            <w:r>
              <w:t xml:space="preserve"> </w:t>
            </w:r>
            <w:r w:rsidR="001826B9">
              <w:t>Chain Surges or Pulses Rapidly</w:t>
            </w:r>
          </w:p>
        </w:tc>
        <w:tc>
          <w:tcPr>
            <w:tcW w:w="2970" w:type="dxa"/>
          </w:tcPr>
          <w:p w14:paraId="50BB3C6F" w14:textId="77777777" w:rsidR="0036752F" w:rsidRDefault="001513B6" w:rsidP="00657148">
            <w:pPr>
              <w:pStyle w:val="ListParagraph"/>
              <w:numPr>
                <w:ilvl w:val="0"/>
                <w:numId w:val="2"/>
              </w:numPr>
              <w:ind w:left="360"/>
            </w:pPr>
            <w:proofErr w:type="spellStart"/>
            <w:r>
              <w:t>MicroSpan</w:t>
            </w:r>
            <w:proofErr w:type="spellEnd"/>
            <w:r>
              <w:t xml:space="preserve"> c</w:t>
            </w:r>
            <w:r w:rsidR="001826B9">
              <w:t>hain running in wrong direction</w:t>
            </w:r>
          </w:p>
        </w:tc>
        <w:tc>
          <w:tcPr>
            <w:tcW w:w="5400" w:type="dxa"/>
          </w:tcPr>
          <w:p w14:paraId="3A0A57E6" w14:textId="77777777" w:rsidR="0036752F" w:rsidRDefault="001826B9" w:rsidP="00657148">
            <w:pPr>
              <w:pStyle w:val="ListParagraph"/>
              <w:numPr>
                <w:ilvl w:val="0"/>
                <w:numId w:val="2"/>
              </w:numPr>
              <w:ind w:left="360"/>
            </w:pPr>
            <w:r>
              <w:t xml:space="preserve">The </w:t>
            </w:r>
            <w:proofErr w:type="spellStart"/>
            <w:r>
              <w:t>EZSpan</w:t>
            </w:r>
            <w:proofErr w:type="spellEnd"/>
            <w:r>
              <w:t xml:space="preserve"> conveyor is designed to run in one direction only.  </w:t>
            </w:r>
            <w:r w:rsidR="00A57028">
              <w:t xml:space="preserve">On the underside of the conveyor, the </w:t>
            </w:r>
            <w:r>
              <w:t xml:space="preserve">chain should </w:t>
            </w:r>
            <w:r w:rsidR="00A57028">
              <w:t>enter</w:t>
            </w:r>
            <w:r>
              <w:t xml:space="preserve"> the drive assembly prior to passing through the tensioner.  </w:t>
            </w:r>
            <w:r w:rsidR="00A57028">
              <w:t xml:space="preserve">The conveyor is shipped with the VFD programmed so this </w:t>
            </w:r>
            <w:proofErr w:type="spellStart"/>
            <w:r w:rsidR="00A57028">
              <w:t>can not</w:t>
            </w:r>
            <w:proofErr w:type="spellEnd"/>
            <w:r w:rsidR="00A57028">
              <w:t xml:space="preserve"> occur.  However, this situation is possible </w:t>
            </w:r>
            <w:r>
              <w:t>if the drive was removed and re-installed in the wrong orientation, or if the VFD was re-programmed to run in the reverse direction.</w:t>
            </w:r>
          </w:p>
        </w:tc>
      </w:tr>
      <w:tr w:rsidR="001826B9" w14:paraId="404E7E3E" w14:textId="77777777" w:rsidTr="00DE7E09">
        <w:tc>
          <w:tcPr>
            <w:tcW w:w="2520" w:type="dxa"/>
          </w:tcPr>
          <w:p w14:paraId="1E4714E4" w14:textId="77777777" w:rsidR="001826B9" w:rsidRDefault="001513B6" w:rsidP="00063F4F">
            <w:proofErr w:type="spellStart"/>
            <w:r>
              <w:t>MicroSpan</w:t>
            </w:r>
            <w:proofErr w:type="spellEnd"/>
            <w:r>
              <w:t xml:space="preserve"> c</w:t>
            </w:r>
            <w:r w:rsidR="001826B9">
              <w:t xml:space="preserve">hain </w:t>
            </w:r>
            <w:r w:rsidR="00A57028">
              <w:t>on top of conveyor s</w:t>
            </w:r>
            <w:r w:rsidR="001826B9">
              <w:t>urg</w:t>
            </w:r>
            <w:r>
              <w:t>ing, especially at infeed</w:t>
            </w:r>
          </w:p>
        </w:tc>
        <w:tc>
          <w:tcPr>
            <w:tcW w:w="2970" w:type="dxa"/>
          </w:tcPr>
          <w:p w14:paraId="27F93F01" w14:textId="77777777" w:rsidR="001826B9" w:rsidRDefault="001826B9" w:rsidP="00657148">
            <w:pPr>
              <w:pStyle w:val="ListParagraph"/>
              <w:numPr>
                <w:ilvl w:val="0"/>
                <w:numId w:val="2"/>
              </w:numPr>
              <w:ind w:left="360"/>
            </w:pPr>
            <w:r>
              <w:t>Excessive friction between chain and running surface</w:t>
            </w:r>
          </w:p>
        </w:tc>
        <w:tc>
          <w:tcPr>
            <w:tcW w:w="5400" w:type="dxa"/>
          </w:tcPr>
          <w:p w14:paraId="1FF2CA7A" w14:textId="77777777" w:rsidR="001826B9" w:rsidRDefault="001826B9" w:rsidP="00657148">
            <w:pPr>
              <w:pStyle w:val="ListParagraph"/>
              <w:numPr>
                <w:ilvl w:val="0"/>
                <w:numId w:val="2"/>
              </w:numPr>
              <w:ind w:left="360"/>
            </w:pPr>
            <w:r>
              <w:t xml:space="preserve">On longer conveyors, chain surging can occur due to a “rubber band” effect on the top of the conveyor.  This is especially noticeable at the infeed of the conveyor.  This is due to the chain “sticking then slipping” on the running surface.  It can be minimized </w:t>
            </w:r>
            <w:r w:rsidR="00A57028">
              <w:t xml:space="preserve">by cleaning the running surfaces where the chain travels and/or lubricating the running surfaces with an appropriate lubricant.  </w:t>
            </w:r>
            <w:proofErr w:type="spellStart"/>
            <w:r w:rsidR="00A57028">
              <w:t>SpanTech</w:t>
            </w:r>
            <w:proofErr w:type="spellEnd"/>
            <w:r w:rsidR="00A57028">
              <w:t xml:space="preserve"> recommends </w:t>
            </w:r>
            <w:proofErr w:type="spellStart"/>
            <w:r w:rsidR="00A57028">
              <w:t>SpanLube</w:t>
            </w:r>
            <w:proofErr w:type="spellEnd"/>
            <w:r w:rsidR="00A57028">
              <w:t>™ only (part number DS0000).</w:t>
            </w:r>
          </w:p>
        </w:tc>
      </w:tr>
      <w:tr w:rsidR="001513B6" w14:paraId="1D983D06" w14:textId="77777777" w:rsidTr="00DE7E09">
        <w:tc>
          <w:tcPr>
            <w:tcW w:w="2520" w:type="dxa"/>
          </w:tcPr>
          <w:p w14:paraId="1E4DD4C9" w14:textId="77777777" w:rsidR="001513B6" w:rsidRDefault="001513B6" w:rsidP="00063F4F">
            <w:proofErr w:type="spellStart"/>
            <w:r>
              <w:t>MicroSpan</w:t>
            </w:r>
            <w:proofErr w:type="spellEnd"/>
            <w:r>
              <w:t xml:space="preserve"> chain “jumps” or “skips” erratically</w:t>
            </w:r>
          </w:p>
        </w:tc>
        <w:tc>
          <w:tcPr>
            <w:tcW w:w="2970" w:type="dxa"/>
          </w:tcPr>
          <w:p w14:paraId="2AE8E8B4" w14:textId="77777777" w:rsidR="001513B6" w:rsidRDefault="001513B6" w:rsidP="00657148">
            <w:pPr>
              <w:pStyle w:val="ListParagraph"/>
              <w:numPr>
                <w:ilvl w:val="0"/>
                <w:numId w:val="2"/>
              </w:numPr>
              <w:ind w:left="360"/>
            </w:pPr>
            <w:proofErr w:type="spellStart"/>
            <w:r>
              <w:t>MicroSpan</w:t>
            </w:r>
            <w:proofErr w:type="spellEnd"/>
            <w:r>
              <w:t xml:space="preserve"> chain m</w:t>
            </w:r>
            <w:r w:rsidR="00734AFB">
              <w:t>isfeeding on sprocket due to debris or damaged sprocket</w:t>
            </w:r>
          </w:p>
        </w:tc>
        <w:tc>
          <w:tcPr>
            <w:tcW w:w="5400" w:type="dxa"/>
          </w:tcPr>
          <w:p w14:paraId="44341862" w14:textId="77777777" w:rsidR="001513B6" w:rsidRDefault="00734AFB" w:rsidP="00657148">
            <w:pPr>
              <w:pStyle w:val="ListParagraph"/>
              <w:numPr>
                <w:ilvl w:val="0"/>
                <w:numId w:val="2"/>
              </w:numPr>
              <w:ind w:left="360"/>
            </w:pPr>
            <w:r>
              <w:t xml:space="preserve">Check the underside of the </w:t>
            </w:r>
            <w:proofErr w:type="spellStart"/>
            <w:r>
              <w:t>MicroSpan</w:t>
            </w:r>
            <w:proofErr w:type="spellEnd"/>
            <w:r>
              <w:t xml:space="preserve"> chain for any debris that may be trapped in the links.  Check the </w:t>
            </w:r>
            <w:proofErr w:type="spellStart"/>
            <w:r>
              <w:t>MicroSpan</w:t>
            </w:r>
            <w:proofErr w:type="spellEnd"/>
            <w:r>
              <w:t xml:space="preserve"> sprockets for any damage.  Replace any damaged chain/sprockets as necessary.</w:t>
            </w:r>
          </w:p>
        </w:tc>
      </w:tr>
    </w:tbl>
    <w:p w14:paraId="18C4F40D" w14:textId="77777777" w:rsidR="0040514F" w:rsidRDefault="0040514F">
      <w:pPr>
        <w:spacing w:after="200" w:line="276" w:lineRule="auto"/>
      </w:pPr>
    </w:p>
    <w:sectPr w:rsidR="0040514F" w:rsidSect="00264C8C">
      <w:headerReference w:type="default" r:id="rId39"/>
      <w:footerReference w:type="default" r:id="rId40"/>
      <w:pgSz w:w="12240" w:h="15840"/>
      <w:pgMar w:top="1008" w:right="1008" w:bottom="1008"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972E1F" w14:textId="77777777" w:rsidR="00654AF4" w:rsidRDefault="00654AF4" w:rsidP="002028EE">
      <w:r>
        <w:separator/>
      </w:r>
    </w:p>
  </w:endnote>
  <w:endnote w:type="continuationSeparator" w:id="0">
    <w:p w14:paraId="0A041C47" w14:textId="77777777" w:rsidR="00654AF4" w:rsidRDefault="00654AF4" w:rsidP="00202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30C676" w14:textId="77777777" w:rsidR="00654AF4" w:rsidRPr="00AD434C" w:rsidRDefault="00654AF4" w:rsidP="002028EE">
    <w:pPr>
      <w:pStyle w:val="Footer"/>
      <w:rPr>
        <w:rFonts w:eastAsiaTheme="majorEastAsia"/>
        <w:sz w:val="18"/>
      </w:rPr>
    </w:pPr>
    <w:r w:rsidRPr="00AD434C">
      <w:rPr>
        <w:rFonts w:eastAsiaTheme="majorEastAsia"/>
        <w:sz w:val="18"/>
      </w:rPr>
      <w:t>rev 1.</w:t>
    </w:r>
    <w:r>
      <w:rPr>
        <w:rFonts w:eastAsiaTheme="majorEastAsia"/>
        <w:sz w:val="18"/>
      </w:rPr>
      <w:t>1</w:t>
    </w:r>
    <w:r w:rsidRPr="00AD434C">
      <w:rPr>
        <w:rFonts w:eastAsiaTheme="majorEastAsia"/>
        <w:sz w:val="18"/>
      </w:rPr>
      <w:ptab w:relativeTo="margin" w:alignment="right" w:leader="none"/>
    </w:r>
    <w:r w:rsidRPr="00AD434C">
      <w:rPr>
        <w:rFonts w:eastAsiaTheme="majorEastAsia"/>
        <w:sz w:val="18"/>
      </w:rPr>
      <w:t xml:space="preserve">Page </w:t>
    </w:r>
    <w:r w:rsidRPr="00AD434C">
      <w:rPr>
        <w:sz w:val="18"/>
      </w:rPr>
      <w:fldChar w:fldCharType="begin"/>
    </w:r>
    <w:r w:rsidRPr="00AD434C">
      <w:rPr>
        <w:sz w:val="18"/>
      </w:rPr>
      <w:instrText xml:space="preserve"> PAGE   \* MERGEFORMAT </w:instrText>
    </w:r>
    <w:r w:rsidRPr="00AD434C">
      <w:rPr>
        <w:sz w:val="18"/>
      </w:rPr>
      <w:fldChar w:fldCharType="separate"/>
    </w:r>
    <w:r w:rsidRPr="00AD434C">
      <w:rPr>
        <w:sz w:val="18"/>
      </w:rPr>
      <w:t>1</w:t>
    </w:r>
    <w:r w:rsidRPr="00AD434C">
      <w:rPr>
        <w:rFonts w:eastAsiaTheme="majorEastAsia"/>
        <w:noProof/>
        <w:sz w:val="18"/>
      </w:rPr>
      <w:fldChar w:fldCharType="end"/>
    </w:r>
    <w:r w:rsidRPr="00AD434C">
      <w:rPr>
        <w:rFonts w:eastAsiaTheme="majorEastAsia"/>
        <w:noProof/>
        <w:sz w:val="18"/>
      </w:rPr>
      <w:t xml:space="preserve"> of  </w:t>
    </w:r>
    <w:r w:rsidRPr="00AD434C">
      <w:rPr>
        <w:rFonts w:eastAsiaTheme="majorEastAsia"/>
        <w:noProof/>
        <w:sz w:val="18"/>
      </w:rPr>
      <w:fldChar w:fldCharType="begin"/>
    </w:r>
    <w:r w:rsidRPr="00AD434C">
      <w:rPr>
        <w:rFonts w:eastAsiaTheme="majorEastAsia"/>
        <w:noProof/>
        <w:sz w:val="18"/>
      </w:rPr>
      <w:instrText xml:space="preserve"> NUMPAGES   \* MERGEFORMAT </w:instrText>
    </w:r>
    <w:r w:rsidRPr="00AD434C">
      <w:rPr>
        <w:rFonts w:eastAsiaTheme="majorEastAsia"/>
        <w:noProof/>
        <w:sz w:val="18"/>
      </w:rPr>
      <w:fldChar w:fldCharType="separate"/>
    </w:r>
    <w:r w:rsidRPr="00AD434C">
      <w:rPr>
        <w:rFonts w:eastAsiaTheme="majorEastAsia"/>
        <w:noProof/>
        <w:sz w:val="18"/>
      </w:rPr>
      <w:t>27</w:t>
    </w:r>
    <w:r w:rsidRPr="00AD434C">
      <w:rPr>
        <w:rFonts w:eastAsiaTheme="majorEastAsia"/>
        <w:noProof/>
        <w:sz w:val="18"/>
      </w:rPr>
      <w:fldChar w:fldCharType="end"/>
    </w:r>
  </w:p>
  <w:p w14:paraId="4F3A7402" w14:textId="77777777" w:rsidR="00654AF4" w:rsidRDefault="00654AF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14B86F" w14:textId="77777777" w:rsidR="00654AF4" w:rsidRDefault="00654AF4" w:rsidP="002028EE">
      <w:r>
        <w:separator/>
      </w:r>
    </w:p>
  </w:footnote>
  <w:footnote w:type="continuationSeparator" w:id="0">
    <w:p w14:paraId="5C60BAF7" w14:textId="77777777" w:rsidR="00654AF4" w:rsidRDefault="00654AF4" w:rsidP="00202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147A40" w14:textId="77777777" w:rsidR="00654AF4" w:rsidRDefault="00654AF4" w:rsidP="002028EE">
    <w:pPr>
      <w:pStyle w:val="Header"/>
    </w:pPr>
    <w:r>
      <w:rPr>
        <w:noProof/>
      </w:rPr>
      <w:drawing>
        <wp:inline distT="0" distB="0" distL="0" distR="0" wp14:anchorId="6B82ADD5" wp14:editId="0F53C230">
          <wp:extent cx="6492240" cy="95504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pantech_HeaderForTemplates.jpg"/>
                  <pic:cNvPicPr/>
                </pic:nvPicPr>
                <pic:blipFill>
                  <a:blip r:embed="rId1">
                    <a:extLst>
                      <a:ext uri="{28A0092B-C50C-407E-A947-70E740481C1C}">
                        <a14:useLocalDpi xmlns:a14="http://schemas.microsoft.com/office/drawing/2010/main" val="0"/>
                      </a:ext>
                    </a:extLst>
                  </a:blip>
                  <a:stretch>
                    <a:fillRect/>
                  </a:stretch>
                </pic:blipFill>
                <pic:spPr>
                  <a:xfrm>
                    <a:off x="0" y="0"/>
                    <a:ext cx="6492240" cy="955040"/>
                  </a:xfrm>
                  <a:prstGeom prst="rect">
                    <a:avLst/>
                  </a:prstGeom>
                </pic:spPr>
              </pic:pic>
            </a:graphicData>
          </a:graphic>
        </wp:inline>
      </w:drawing>
    </w:r>
  </w:p>
  <w:p w14:paraId="79A2C376" w14:textId="77777777" w:rsidR="00654AF4" w:rsidRDefault="00654AF4" w:rsidP="002028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D64C8"/>
    <w:multiLevelType w:val="hybridMultilevel"/>
    <w:tmpl w:val="740423D0"/>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375DDD"/>
    <w:multiLevelType w:val="hybridMultilevel"/>
    <w:tmpl w:val="820207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9801C5D"/>
    <w:multiLevelType w:val="hybridMultilevel"/>
    <w:tmpl w:val="787E0BF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AB61BC6"/>
    <w:multiLevelType w:val="hybridMultilevel"/>
    <w:tmpl w:val="532AF9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D814922"/>
    <w:multiLevelType w:val="hybridMultilevel"/>
    <w:tmpl w:val="49FA58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FBF4851"/>
    <w:multiLevelType w:val="hybridMultilevel"/>
    <w:tmpl w:val="11926A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536E6E"/>
    <w:multiLevelType w:val="hybridMultilevel"/>
    <w:tmpl w:val="49FA58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C064886"/>
    <w:multiLevelType w:val="hybridMultilevel"/>
    <w:tmpl w:val="49FA58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53A50EE"/>
    <w:multiLevelType w:val="hybridMultilevel"/>
    <w:tmpl w:val="27BA8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2E1285"/>
    <w:multiLevelType w:val="hybridMultilevel"/>
    <w:tmpl w:val="D3B68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ED53F7"/>
    <w:multiLevelType w:val="hybridMultilevel"/>
    <w:tmpl w:val="C298E7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8821E10"/>
    <w:multiLevelType w:val="hybridMultilevel"/>
    <w:tmpl w:val="49FA58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D86048E"/>
    <w:multiLevelType w:val="hybridMultilevel"/>
    <w:tmpl w:val="D25A3D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1F879B0"/>
    <w:multiLevelType w:val="hybridMultilevel"/>
    <w:tmpl w:val="72CEA43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A3E761E"/>
    <w:multiLevelType w:val="hybridMultilevel"/>
    <w:tmpl w:val="49FA58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20561AC"/>
    <w:multiLevelType w:val="hybridMultilevel"/>
    <w:tmpl w:val="B8A89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2BD667B"/>
    <w:multiLevelType w:val="hybridMultilevel"/>
    <w:tmpl w:val="8474E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241D44"/>
    <w:multiLevelType w:val="hybridMultilevel"/>
    <w:tmpl w:val="05A60D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73753019"/>
    <w:multiLevelType w:val="hybridMultilevel"/>
    <w:tmpl w:val="DDC686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370467"/>
    <w:multiLevelType w:val="hybridMultilevel"/>
    <w:tmpl w:val="4FFCD6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5"/>
  </w:num>
  <w:num w:numId="2">
    <w:abstractNumId w:val="9"/>
  </w:num>
  <w:num w:numId="3">
    <w:abstractNumId w:val="19"/>
  </w:num>
  <w:num w:numId="4">
    <w:abstractNumId w:val="6"/>
  </w:num>
  <w:num w:numId="5">
    <w:abstractNumId w:val="11"/>
  </w:num>
  <w:num w:numId="6">
    <w:abstractNumId w:val="14"/>
  </w:num>
  <w:num w:numId="7">
    <w:abstractNumId w:val="7"/>
  </w:num>
  <w:num w:numId="8">
    <w:abstractNumId w:val="4"/>
  </w:num>
  <w:num w:numId="9">
    <w:abstractNumId w:val="0"/>
  </w:num>
  <w:num w:numId="10">
    <w:abstractNumId w:val="8"/>
  </w:num>
  <w:num w:numId="11">
    <w:abstractNumId w:val="13"/>
  </w:num>
  <w:num w:numId="12">
    <w:abstractNumId w:val="1"/>
  </w:num>
  <w:num w:numId="13">
    <w:abstractNumId w:val="12"/>
  </w:num>
  <w:num w:numId="14">
    <w:abstractNumId w:val="17"/>
  </w:num>
  <w:num w:numId="15">
    <w:abstractNumId w:val="16"/>
  </w:num>
  <w:num w:numId="16">
    <w:abstractNumId w:val="18"/>
  </w:num>
  <w:num w:numId="17">
    <w:abstractNumId w:val="5"/>
  </w:num>
  <w:num w:numId="18">
    <w:abstractNumId w:val="2"/>
  </w:num>
  <w:num w:numId="19">
    <w:abstractNumId w:val="10"/>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7372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83759"/>
    <w:rsid w:val="00031C48"/>
    <w:rsid w:val="000346D6"/>
    <w:rsid w:val="000438DD"/>
    <w:rsid w:val="000529E7"/>
    <w:rsid w:val="00063F4F"/>
    <w:rsid w:val="000871EB"/>
    <w:rsid w:val="00095773"/>
    <w:rsid w:val="000A54DD"/>
    <w:rsid w:val="000B0843"/>
    <w:rsid w:val="000B1CC7"/>
    <w:rsid w:val="000C528D"/>
    <w:rsid w:val="000E2B1F"/>
    <w:rsid w:val="0010022F"/>
    <w:rsid w:val="0010158F"/>
    <w:rsid w:val="00105D70"/>
    <w:rsid w:val="00114246"/>
    <w:rsid w:val="00121B71"/>
    <w:rsid w:val="001311BB"/>
    <w:rsid w:val="001513B6"/>
    <w:rsid w:val="001566C7"/>
    <w:rsid w:val="00161E11"/>
    <w:rsid w:val="00164F41"/>
    <w:rsid w:val="001668A9"/>
    <w:rsid w:val="001826B9"/>
    <w:rsid w:val="001B5562"/>
    <w:rsid w:val="001B7B34"/>
    <w:rsid w:val="001D518E"/>
    <w:rsid w:val="001D7842"/>
    <w:rsid w:val="001E563E"/>
    <w:rsid w:val="002028EE"/>
    <w:rsid w:val="00202B7D"/>
    <w:rsid w:val="00213BE7"/>
    <w:rsid w:val="00217E11"/>
    <w:rsid w:val="00226D9C"/>
    <w:rsid w:val="00233D3C"/>
    <w:rsid w:val="00262197"/>
    <w:rsid w:val="00264491"/>
    <w:rsid w:val="00264C8C"/>
    <w:rsid w:val="00273376"/>
    <w:rsid w:val="002770DE"/>
    <w:rsid w:val="00283759"/>
    <w:rsid w:val="00287CF9"/>
    <w:rsid w:val="002A5445"/>
    <w:rsid w:val="002B030D"/>
    <w:rsid w:val="002C4310"/>
    <w:rsid w:val="002D561E"/>
    <w:rsid w:val="002E48B1"/>
    <w:rsid w:val="0031666B"/>
    <w:rsid w:val="0032603F"/>
    <w:rsid w:val="0035152D"/>
    <w:rsid w:val="0036752F"/>
    <w:rsid w:val="0037377A"/>
    <w:rsid w:val="00376B4D"/>
    <w:rsid w:val="003A48E0"/>
    <w:rsid w:val="003B1C86"/>
    <w:rsid w:val="003B603D"/>
    <w:rsid w:val="003B69A8"/>
    <w:rsid w:val="003B7C36"/>
    <w:rsid w:val="003C1B12"/>
    <w:rsid w:val="003C365A"/>
    <w:rsid w:val="003E3DA9"/>
    <w:rsid w:val="003F1A42"/>
    <w:rsid w:val="003F4987"/>
    <w:rsid w:val="003F5D12"/>
    <w:rsid w:val="003F7D9C"/>
    <w:rsid w:val="0040514F"/>
    <w:rsid w:val="00406EC0"/>
    <w:rsid w:val="004118E7"/>
    <w:rsid w:val="00416606"/>
    <w:rsid w:val="004211E2"/>
    <w:rsid w:val="00421235"/>
    <w:rsid w:val="004259DA"/>
    <w:rsid w:val="00432CAD"/>
    <w:rsid w:val="004332D5"/>
    <w:rsid w:val="00433FDF"/>
    <w:rsid w:val="0043579F"/>
    <w:rsid w:val="004411D4"/>
    <w:rsid w:val="00444150"/>
    <w:rsid w:val="00457AE1"/>
    <w:rsid w:val="00464586"/>
    <w:rsid w:val="00471413"/>
    <w:rsid w:val="0047691E"/>
    <w:rsid w:val="0047766B"/>
    <w:rsid w:val="00484ABB"/>
    <w:rsid w:val="004B6509"/>
    <w:rsid w:val="004C33E3"/>
    <w:rsid w:val="004C6899"/>
    <w:rsid w:val="004F187F"/>
    <w:rsid w:val="004F188D"/>
    <w:rsid w:val="004F1C8F"/>
    <w:rsid w:val="0051410C"/>
    <w:rsid w:val="00527886"/>
    <w:rsid w:val="00530B30"/>
    <w:rsid w:val="0053539E"/>
    <w:rsid w:val="005365F3"/>
    <w:rsid w:val="005427BF"/>
    <w:rsid w:val="00554A94"/>
    <w:rsid w:val="0055547E"/>
    <w:rsid w:val="00571540"/>
    <w:rsid w:val="00584439"/>
    <w:rsid w:val="00586FE4"/>
    <w:rsid w:val="005970D3"/>
    <w:rsid w:val="005973AE"/>
    <w:rsid w:val="005B0661"/>
    <w:rsid w:val="005B57B3"/>
    <w:rsid w:val="005C0D04"/>
    <w:rsid w:val="005C3988"/>
    <w:rsid w:val="005C4AC3"/>
    <w:rsid w:val="005C7976"/>
    <w:rsid w:val="005D0F79"/>
    <w:rsid w:val="005E75FA"/>
    <w:rsid w:val="005F6403"/>
    <w:rsid w:val="00606735"/>
    <w:rsid w:val="0061770E"/>
    <w:rsid w:val="00622216"/>
    <w:rsid w:val="006339D4"/>
    <w:rsid w:val="0065254A"/>
    <w:rsid w:val="00654033"/>
    <w:rsid w:val="00654AF4"/>
    <w:rsid w:val="00656B0C"/>
    <w:rsid w:val="00657148"/>
    <w:rsid w:val="006602FE"/>
    <w:rsid w:val="00667DC7"/>
    <w:rsid w:val="006E5CFA"/>
    <w:rsid w:val="006E658F"/>
    <w:rsid w:val="006F565A"/>
    <w:rsid w:val="00714E56"/>
    <w:rsid w:val="00726C60"/>
    <w:rsid w:val="00734AFB"/>
    <w:rsid w:val="00736A9F"/>
    <w:rsid w:val="00741D47"/>
    <w:rsid w:val="007564BC"/>
    <w:rsid w:val="007678EB"/>
    <w:rsid w:val="007806E8"/>
    <w:rsid w:val="00790FB5"/>
    <w:rsid w:val="007B0CB1"/>
    <w:rsid w:val="007C0482"/>
    <w:rsid w:val="007C1192"/>
    <w:rsid w:val="007C5A91"/>
    <w:rsid w:val="007E1374"/>
    <w:rsid w:val="007F2158"/>
    <w:rsid w:val="007F4368"/>
    <w:rsid w:val="007F63B7"/>
    <w:rsid w:val="0081505F"/>
    <w:rsid w:val="0081602F"/>
    <w:rsid w:val="008269A2"/>
    <w:rsid w:val="00850A6E"/>
    <w:rsid w:val="00857E0F"/>
    <w:rsid w:val="008621AD"/>
    <w:rsid w:val="0088568D"/>
    <w:rsid w:val="00886425"/>
    <w:rsid w:val="00890C6B"/>
    <w:rsid w:val="008937DF"/>
    <w:rsid w:val="008A650F"/>
    <w:rsid w:val="008B2AA5"/>
    <w:rsid w:val="008B36DB"/>
    <w:rsid w:val="008B5D0D"/>
    <w:rsid w:val="008C4B0C"/>
    <w:rsid w:val="008C68A8"/>
    <w:rsid w:val="008D6817"/>
    <w:rsid w:val="008D7E23"/>
    <w:rsid w:val="00911317"/>
    <w:rsid w:val="00914757"/>
    <w:rsid w:val="00917A45"/>
    <w:rsid w:val="009218CC"/>
    <w:rsid w:val="00925810"/>
    <w:rsid w:val="00947C58"/>
    <w:rsid w:val="00954A94"/>
    <w:rsid w:val="00957172"/>
    <w:rsid w:val="00957D88"/>
    <w:rsid w:val="00966010"/>
    <w:rsid w:val="00967990"/>
    <w:rsid w:val="00973B34"/>
    <w:rsid w:val="009872DD"/>
    <w:rsid w:val="00992804"/>
    <w:rsid w:val="0099439A"/>
    <w:rsid w:val="0099487B"/>
    <w:rsid w:val="00996DB1"/>
    <w:rsid w:val="009A6467"/>
    <w:rsid w:val="009C3A41"/>
    <w:rsid w:val="009E1497"/>
    <w:rsid w:val="009E2AF1"/>
    <w:rsid w:val="009E66FA"/>
    <w:rsid w:val="009F3A9E"/>
    <w:rsid w:val="00A048B7"/>
    <w:rsid w:val="00A14ECD"/>
    <w:rsid w:val="00A166C8"/>
    <w:rsid w:val="00A322C4"/>
    <w:rsid w:val="00A350C8"/>
    <w:rsid w:val="00A4095D"/>
    <w:rsid w:val="00A57028"/>
    <w:rsid w:val="00A62310"/>
    <w:rsid w:val="00A76E1C"/>
    <w:rsid w:val="00A854DD"/>
    <w:rsid w:val="00A8611E"/>
    <w:rsid w:val="00AA4E36"/>
    <w:rsid w:val="00AA6666"/>
    <w:rsid w:val="00AB1009"/>
    <w:rsid w:val="00AB4E20"/>
    <w:rsid w:val="00AB6C4C"/>
    <w:rsid w:val="00AC22D8"/>
    <w:rsid w:val="00AC62DD"/>
    <w:rsid w:val="00AD434C"/>
    <w:rsid w:val="00AD7C1B"/>
    <w:rsid w:val="00AE3389"/>
    <w:rsid w:val="00B06C36"/>
    <w:rsid w:val="00B22CCA"/>
    <w:rsid w:val="00B24903"/>
    <w:rsid w:val="00B47E75"/>
    <w:rsid w:val="00B85676"/>
    <w:rsid w:val="00B877BB"/>
    <w:rsid w:val="00B9103C"/>
    <w:rsid w:val="00BA0209"/>
    <w:rsid w:val="00BD6D39"/>
    <w:rsid w:val="00BD7CD6"/>
    <w:rsid w:val="00BF198F"/>
    <w:rsid w:val="00BF7A12"/>
    <w:rsid w:val="00C04703"/>
    <w:rsid w:val="00C04FCA"/>
    <w:rsid w:val="00C308AF"/>
    <w:rsid w:val="00C5644E"/>
    <w:rsid w:val="00C6208E"/>
    <w:rsid w:val="00CA2717"/>
    <w:rsid w:val="00CB1F1C"/>
    <w:rsid w:val="00CB54A9"/>
    <w:rsid w:val="00CD141A"/>
    <w:rsid w:val="00CD4E4E"/>
    <w:rsid w:val="00CD71BF"/>
    <w:rsid w:val="00CF4E53"/>
    <w:rsid w:val="00D03291"/>
    <w:rsid w:val="00D45A2D"/>
    <w:rsid w:val="00D47ABA"/>
    <w:rsid w:val="00D52643"/>
    <w:rsid w:val="00D577FF"/>
    <w:rsid w:val="00D64750"/>
    <w:rsid w:val="00D800BF"/>
    <w:rsid w:val="00D9022E"/>
    <w:rsid w:val="00D95629"/>
    <w:rsid w:val="00DA5020"/>
    <w:rsid w:val="00DB5929"/>
    <w:rsid w:val="00DD32FD"/>
    <w:rsid w:val="00DD5228"/>
    <w:rsid w:val="00DE2168"/>
    <w:rsid w:val="00DE24BD"/>
    <w:rsid w:val="00DE7E09"/>
    <w:rsid w:val="00E06839"/>
    <w:rsid w:val="00E12CB0"/>
    <w:rsid w:val="00E40364"/>
    <w:rsid w:val="00E405AA"/>
    <w:rsid w:val="00E72373"/>
    <w:rsid w:val="00E9085B"/>
    <w:rsid w:val="00E94DE9"/>
    <w:rsid w:val="00E9772D"/>
    <w:rsid w:val="00EB168B"/>
    <w:rsid w:val="00EB37EC"/>
    <w:rsid w:val="00EB454D"/>
    <w:rsid w:val="00EB7161"/>
    <w:rsid w:val="00EC20EA"/>
    <w:rsid w:val="00EE6778"/>
    <w:rsid w:val="00F00FC8"/>
    <w:rsid w:val="00F2086F"/>
    <w:rsid w:val="00F27DC6"/>
    <w:rsid w:val="00F41682"/>
    <w:rsid w:val="00F4180B"/>
    <w:rsid w:val="00F50BCA"/>
    <w:rsid w:val="00F5401A"/>
    <w:rsid w:val="00F54B88"/>
    <w:rsid w:val="00F56EF2"/>
    <w:rsid w:val="00F608F5"/>
    <w:rsid w:val="00F626FF"/>
    <w:rsid w:val="00F643FB"/>
    <w:rsid w:val="00F76A98"/>
    <w:rsid w:val="00F93306"/>
    <w:rsid w:val="00FC013D"/>
    <w:rsid w:val="00FC0F85"/>
    <w:rsid w:val="00FC2884"/>
    <w:rsid w:val="00FC34C6"/>
    <w:rsid w:val="00FC426D"/>
    <w:rsid w:val="00FD6414"/>
    <w:rsid w:val="00FD76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3729"/>
    <o:shapelayout v:ext="edit">
      <o:idmap v:ext="edit" data="1"/>
    </o:shapelayout>
  </w:shapeDefaults>
  <w:decimalSymbol w:val="."/>
  <w:listSeparator w:val=","/>
  <w14:docId w14:val="73F0DBB9"/>
  <w15:docId w15:val="{BA1EEF1C-2617-4BA5-BBFE-27CA656EB9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28EE"/>
    <w:pPr>
      <w:spacing w:after="0" w:line="240" w:lineRule="auto"/>
    </w:pPr>
  </w:style>
  <w:style w:type="paragraph" w:styleId="Heading1">
    <w:name w:val="heading 1"/>
    <w:basedOn w:val="Normal"/>
    <w:next w:val="Normal"/>
    <w:link w:val="Heading1Char"/>
    <w:uiPriority w:val="9"/>
    <w:qFormat/>
    <w:rsid w:val="00F5401A"/>
    <w:pPr>
      <w:keepNext/>
      <w:keepLines/>
      <w:spacing w:before="480"/>
      <w:outlineLvl w:val="0"/>
    </w:pPr>
    <w:rPr>
      <w:rFonts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346D6"/>
    <w:pPr>
      <w:keepNext/>
      <w:keepLines/>
      <w:spacing w:before="200"/>
      <w:ind w:left="360"/>
      <w:outlineLvl w:val="1"/>
    </w:pPr>
    <w:rPr>
      <w:rFonts w:eastAsiaTheme="majorEastAsia" w:cstheme="majorBidi"/>
      <w:b/>
      <w:bCs/>
      <w:color w:val="4F81BD" w:themeColor="accent1"/>
      <w:sz w:val="26"/>
      <w:szCs w:val="26"/>
    </w:rPr>
  </w:style>
  <w:style w:type="paragraph" w:styleId="Heading3">
    <w:name w:val="heading 3"/>
    <w:basedOn w:val="Normal"/>
    <w:next w:val="Normal"/>
    <w:link w:val="Heading3Char"/>
    <w:uiPriority w:val="9"/>
    <w:unhideWhenUsed/>
    <w:qFormat/>
    <w:rsid w:val="008D7E23"/>
    <w:pPr>
      <w:keepNext/>
      <w:keepLines/>
      <w:spacing w:before="200"/>
      <w:ind w:left="720"/>
      <w:outlineLvl w:val="2"/>
    </w:pPr>
    <w:rPr>
      <w:rFonts w:eastAsiaTheme="majorEastAsia" w:cstheme="majorBidi"/>
      <w:b/>
      <w:bCs/>
      <w:color w:val="4F81BD" w:themeColor="accent1"/>
    </w:rPr>
  </w:style>
  <w:style w:type="paragraph" w:styleId="Heading4">
    <w:name w:val="heading 4"/>
    <w:basedOn w:val="Normal"/>
    <w:next w:val="Normal"/>
    <w:link w:val="Heading4Char"/>
    <w:uiPriority w:val="9"/>
    <w:semiHidden/>
    <w:unhideWhenUsed/>
    <w:qFormat/>
    <w:rsid w:val="00F5401A"/>
    <w:pPr>
      <w:keepNext/>
      <w:keepLines/>
      <w:spacing w:before="200"/>
      <w:outlineLvl w:val="3"/>
    </w:pPr>
    <w:rPr>
      <w:rFonts w:eastAsiaTheme="majorEastAsia"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454D"/>
    <w:pPr>
      <w:tabs>
        <w:tab w:val="center" w:pos="4680"/>
        <w:tab w:val="right" w:pos="9360"/>
      </w:tabs>
    </w:pPr>
  </w:style>
  <w:style w:type="character" w:customStyle="1" w:styleId="HeaderChar">
    <w:name w:val="Header Char"/>
    <w:basedOn w:val="DefaultParagraphFont"/>
    <w:link w:val="Header"/>
    <w:uiPriority w:val="99"/>
    <w:rsid w:val="00EB454D"/>
  </w:style>
  <w:style w:type="paragraph" w:styleId="Footer">
    <w:name w:val="footer"/>
    <w:basedOn w:val="Normal"/>
    <w:link w:val="FooterChar"/>
    <w:uiPriority w:val="99"/>
    <w:unhideWhenUsed/>
    <w:rsid w:val="00EB454D"/>
    <w:pPr>
      <w:tabs>
        <w:tab w:val="center" w:pos="4680"/>
        <w:tab w:val="right" w:pos="9360"/>
      </w:tabs>
    </w:pPr>
  </w:style>
  <w:style w:type="character" w:customStyle="1" w:styleId="FooterChar">
    <w:name w:val="Footer Char"/>
    <w:basedOn w:val="DefaultParagraphFont"/>
    <w:link w:val="Footer"/>
    <w:uiPriority w:val="99"/>
    <w:rsid w:val="00EB454D"/>
  </w:style>
  <w:style w:type="paragraph" w:styleId="BalloonText">
    <w:name w:val="Balloon Text"/>
    <w:basedOn w:val="Normal"/>
    <w:link w:val="BalloonTextChar"/>
    <w:uiPriority w:val="99"/>
    <w:semiHidden/>
    <w:unhideWhenUsed/>
    <w:rsid w:val="00EB454D"/>
    <w:rPr>
      <w:rFonts w:ascii="Tahoma" w:hAnsi="Tahoma" w:cs="Tahoma"/>
      <w:sz w:val="16"/>
      <w:szCs w:val="16"/>
    </w:rPr>
  </w:style>
  <w:style w:type="character" w:customStyle="1" w:styleId="BalloonTextChar">
    <w:name w:val="Balloon Text Char"/>
    <w:basedOn w:val="DefaultParagraphFont"/>
    <w:link w:val="BalloonText"/>
    <w:uiPriority w:val="99"/>
    <w:semiHidden/>
    <w:rsid w:val="00EB454D"/>
    <w:rPr>
      <w:rFonts w:ascii="Tahoma" w:hAnsi="Tahoma" w:cs="Tahoma"/>
      <w:sz w:val="16"/>
      <w:szCs w:val="16"/>
    </w:rPr>
  </w:style>
  <w:style w:type="paragraph" w:styleId="Title">
    <w:name w:val="Title"/>
    <w:basedOn w:val="Normal"/>
    <w:next w:val="Normal"/>
    <w:link w:val="TitleChar"/>
    <w:uiPriority w:val="10"/>
    <w:qFormat/>
    <w:rsid w:val="002028E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028EE"/>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2028EE"/>
    <w:pPr>
      <w:spacing w:after="0" w:line="240" w:lineRule="auto"/>
    </w:pPr>
  </w:style>
  <w:style w:type="character" w:styleId="Hyperlink">
    <w:name w:val="Hyperlink"/>
    <w:basedOn w:val="DefaultParagraphFont"/>
    <w:uiPriority w:val="99"/>
    <w:unhideWhenUsed/>
    <w:rsid w:val="002028EE"/>
    <w:rPr>
      <w:color w:val="0000FF" w:themeColor="hyperlink"/>
      <w:u w:val="single"/>
    </w:rPr>
  </w:style>
  <w:style w:type="table" w:styleId="TableGrid">
    <w:name w:val="Table Grid"/>
    <w:basedOn w:val="TableNormal"/>
    <w:uiPriority w:val="59"/>
    <w:rsid w:val="00202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872DD"/>
    <w:rPr>
      <w:b/>
      <w:bCs/>
    </w:rPr>
  </w:style>
  <w:style w:type="character" w:styleId="IntenseEmphasis">
    <w:name w:val="Intense Emphasis"/>
    <w:basedOn w:val="DefaultParagraphFont"/>
    <w:uiPriority w:val="21"/>
    <w:qFormat/>
    <w:rsid w:val="00BD7CD6"/>
    <w:rPr>
      <w:b/>
      <w:bCs/>
      <w:i/>
      <w:iCs/>
      <w:color w:val="4F81BD" w:themeColor="accent1"/>
    </w:rPr>
  </w:style>
  <w:style w:type="character" w:styleId="BookTitle">
    <w:name w:val="Book Title"/>
    <w:basedOn w:val="DefaultParagraphFont"/>
    <w:uiPriority w:val="33"/>
    <w:qFormat/>
    <w:rsid w:val="0037377A"/>
    <w:rPr>
      <w:b/>
      <w:bCs/>
      <w:smallCaps/>
      <w:spacing w:val="5"/>
    </w:rPr>
  </w:style>
  <w:style w:type="paragraph" w:styleId="ListParagraph">
    <w:name w:val="List Paragraph"/>
    <w:basedOn w:val="Normal"/>
    <w:uiPriority w:val="34"/>
    <w:qFormat/>
    <w:rsid w:val="00B24903"/>
    <w:pPr>
      <w:ind w:left="720"/>
      <w:contextualSpacing/>
    </w:pPr>
  </w:style>
  <w:style w:type="character" w:customStyle="1" w:styleId="Heading1Char">
    <w:name w:val="Heading 1 Char"/>
    <w:basedOn w:val="DefaultParagraphFont"/>
    <w:link w:val="Heading1"/>
    <w:uiPriority w:val="9"/>
    <w:rsid w:val="00F5401A"/>
    <w:rPr>
      <w:rFonts w:eastAsiaTheme="majorEastAsia" w:cstheme="majorBidi"/>
      <w:b/>
      <w:bCs/>
      <w:color w:val="365F91" w:themeColor="accent1" w:themeShade="BF"/>
      <w:sz w:val="28"/>
      <w:szCs w:val="28"/>
    </w:rPr>
  </w:style>
  <w:style w:type="character" w:customStyle="1" w:styleId="Heading2Char">
    <w:name w:val="Heading 2 Char"/>
    <w:basedOn w:val="DefaultParagraphFont"/>
    <w:link w:val="Heading2"/>
    <w:uiPriority w:val="9"/>
    <w:rsid w:val="000346D6"/>
    <w:rPr>
      <w:rFonts w:eastAsiaTheme="majorEastAsia" w:cstheme="majorBidi"/>
      <w:b/>
      <w:bCs/>
      <w:color w:val="4F81BD" w:themeColor="accent1"/>
      <w:sz w:val="26"/>
      <w:szCs w:val="26"/>
    </w:rPr>
  </w:style>
  <w:style w:type="paragraph" w:styleId="Caption">
    <w:name w:val="caption"/>
    <w:basedOn w:val="Normal"/>
    <w:next w:val="Normal"/>
    <w:uiPriority w:val="35"/>
    <w:unhideWhenUsed/>
    <w:qFormat/>
    <w:rsid w:val="001668A9"/>
    <w:pPr>
      <w:spacing w:after="200"/>
    </w:pPr>
    <w:rPr>
      <w:b/>
      <w:bCs/>
      <w:color w:val="4F81BD" w:themeColor="accent1"/>
      <w:sz w:val="18"/>
      <w:szCs w:val="18"/>
    </w:rPr>
  </w:style>
  <w:style w:type="character" w:customStyle="1" w:styleId="Heading3Char">
    <w:name w:val="Heading 3 Char"/>
    <w:basedOn w:val="DefaultParagraphFont"/>
    <w:link w:val="Heading3"/>
    <w:uiPriority w:val="9"/>
    <w:rsid w:val="008D7E23"/>
    <w:rPr>
      <w:rFonts w:eastAsiaTheme="majorEastAsia" w:cstheme="majorBidi"/>
      <w:b/>
      <w:bCs/>
      <w:color w:val="4F81BD" w:themeColor="accent1"/>
    </w:rPr>
  </w:style>
  <w:style w:type="character" w:customStyle="1" w:styleId="Heading4Char">
    <w:name w:val="Heading 4 Char"/>
    <w:basedOn w:val="DefaultParagraphFont"/>
    <w:link w:val="Heading4"/>
    <w:uiPriority w:val="9"/>
    <w:semiHidden/>
    <w:rsid w:val="00F5401A"/>
    <w:rPr>
      <w:rFonts w:eastAsiaTheme="majorEastAsia" w:cstheme="majorBidi"/>
      <w:b/>
      <w:bCs/>
      <w:i/>
      <w:iCs/>
      <w:color w:val="4F81BD" w:themeColor="accent1"/>
    </w:rPr>
  </w:style>
  <w:style w:type="paragraph" w:styleId="TOCHeading">
    <w:name w:val="TOC Heading"/>
    <w:basedOn w:val="Heading1"/>
    <w:next w:val="Normal"/>
    <w:uiPriority w:val="39"/>
    <w:unhideWhenUsed/>
    <w:qFormat/>
    <w:rsid w:val="00F50BCA"/>
    <w:pPr>
      <w:spacing w:before="240" w:line="259" w:lineRule="auto"/>
      <w:outlineLvl w:val="9"/>
    </w:pPr>
    <w:rPr>
      <w:rFonts w:asciiTheme="majorHAnsi" w:hAnsiTheme="majorHAnsi"/>
      <w:b w:val="0"/>
      <w:bCs w:val="0"/>
      <w:sz w:val="32"/>
      <w:szCs w:val="32"/>
    </w:rPr>
  </w:style>
  <w:style w:type="paragraph" w:styleId="TOC1">
    <w:name w:val="toc 1"/>
    <w:basedOn w:val="Normal"/>
    <w:next w:val="Normal"/>
    <w:autoRedefine/>
    <w:uiPriority w:val="39"/>
    <w:unhideWhenUsed/>
    <w:rsid w:val="00F50BCA"/>
    <w:pPr>
      <w:spacing w:after="100"/>
    </w:pPr>
  </w:style>
  <w:style w:type="paragraph" w:styleId="TOC2">
    <w:name w:val="toc 2"/>
    <w:basedOn w:val="Normal"/>
    <w:next w:val="Normal"/>
    <w:autoRedefine/>
    <w:uiPriority w:val="39"/>
    <w:unhideWhenUsed/>
    <w:rsid w:val="00F50BCA"/>
    <w:pPr>
      <w:spacing w:after="100"/>
      <w:ind w:left="220"/>
    </w:pPr>
  </w:style>
  <w:style w:type="paragraph" w:styleId="TOC3">
    <w:name w:val="toc 3"/>
    <w:basedOn w:val="Normal"/>
    <w:next w:val="Normal"/>
    <w:autoRedefine/>
    <w:uiPriority w:val="39"/>
    <w:unhideWhenUsed/>
    <w:rsid w:val="00F50BC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1809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s>
</file>

<file path=word/_rels/header1.xml.rels><?xml version="1.0" encoding="UTF-8" standalone="yes"?>
<Relationships xmlns="http://schemas.openxmlformats.org/package/2006/relationships"><Relationship Id="rId1" Type="http://schemas.openxmlformats.org/officeDocument/2006/relationships/image" Target="media/image3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2DCEA5-B2EE-4F62-BA12-547BB73D1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1754</TotalTime>
  <Pages>26</Pages>
  <Words>4531</Words>
  <Characters>25827</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C. Fye</dc:creator>
  <cp:lastModifiedBy>Steve C. Fye</cp:lastModifiedBy>
  <cp:revision>134</cp:revision>
  <cp:lastPrinted>2018-05-30T19:39:00Z</cp:lastPrinted>
  <dcterms:created xsi:type="dcterms:W3CDTF">2018-04-12T12:51:00Z</dcterms:created>
  <dcterms:modified xsi:type="dcterms:W3CDTF">2020-01-23T15:04:00Z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umber">
    <vt:lpwstr>
    </vt:lpwstr>
  </property>
  <property fmtid="{D5CDD505-2E9C-101B-9397-08002B2CF9AE}" pid="3" name="Description">
    <vt:lpwstr>
    </vt:lpwstr>
  </property>
  <property fmtid="{D5CDD505-2E9C-101B-9397-08002B2CF9AE}" pid="4" name="Revision">
    <vt:lpwstr>1.1</vt:lpwstr>
  </property>
  <property fmtid="{D5CDD505-2E9C-101B-9397-08002B2CF9AE}" pid="5" name="Author">
    <vt:lpwstr>stevefye</vt:lpwstr>
  </property>
  <property fmtid="{D5CDD505-2E9C-101B-9397-08002B2CF9AE}" pid="6" name="Project">
    <vt:lpwstr>stevefye</vt:lpwstr>
  </property>
  <property fmtid="{D5CDD505-2E9C-101B-9397-08002B2CF9AE}" pid="7" name="Status">
    <vt:lpwstr>
    </vt:lpwstr>
  </property>
  <property fmtid="{D5CDD505-2E9C-101B-9397-08002B2CF9AE}" pid="8" name="machinehourscncmill">
    <vt:lpwstr>
    </vt:lpwstr>
  </property>
  <property fmtid="{D5CDD505-2E9C-101B-9397-08002B2CF9AE}" pid="9" name="partname">
    <vt:lpwstr>
    </vt:lpwstr>
  </property>
  <property fmtid="{D5CDD505-2E9C-101B-9397-08002B2CF9AE}" pid="10" name="partnumber">
    <vt:lpwstr>
    </vt:lpwstr>
  </property>
  <property fmtid="{D5CDD505-2E9C-101B-9397-08002B2CF9AE}" pid="11" name="setuphourscncmill">
    <vt:lpwstr>
    </vt:lpwstr>
  </property>
  <property fmtid="{D5CDD505-2E9C-101B-9397-08002B2CF9AE}" pid="12" name="PDMWorksDCI">
    <vt:lpwstr>1557927883</vt:lpwstr>
  </property>
</Properties>
</file>